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721302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</w:t>
            </w:r>
            <w:r w:rsidR="00990604">
              <w:rPr>
                <w:sz w:val="24"/>
              </w:rPr>
              <w:t>26.12.13</w:t>
            </w:r>
            <w:r w:rsidRPr="00720F93">
              <w:rPr>
                <w:sz w:val="24"/>
                <w:lang w:val="en-US"/>
              </w:rPr>
              <w:t>__________№_______</w:t>
            </w:r>
            <w:r w:rsidR="00990604">
              <w:rPr>
                <w:sz w:val="24"/>
              </w:rPr>
              <w:t>1174</w:t>
            </w:r>
            <w:bookmarkStart w:id="0" w:name="_GoBack"/>
            <w:bookmarkEnd w:id="0"/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721302" w:rsidRDefault="00721302" w:rsidP="00721302">
      <w:pPr>
        <w:shd w:val="clear" w:color="auto" w:fill="FFFFFF"/>
        <w:spacing w:after="96"/>
        <w:jc w:val="center"/>
        <w:rPr>
          <w:szCs w:val="28"/>
        </w:rPr>
      </w:pPr>
      <w:r w:rsidRPr="003721EE">
        <w:rPr>
          <w:szCs w:val="28"/>
        </w:rPr>
        <w:t>О</w:t>
      </w:r>
      <w:r>
        <w:rPr>
          <w:szCs w:val="28"/>
        </w:rPr>
        <w:t>б утверждении порядка принятия решений о разработке, формирования и реализации муниципальных программ муниципального района Пестравский Самарской области</w:t>
      </w:r>
    </w:p>
    <w:p w:rsidR="00721302" w:rsidRPr="003721EE" w:rsidRDefault="00721302" w:rsidP="00721302">
      <w:pPr>
        <w:shd w:val="clear" w:color="auto" w:fill="FFFFFF"/>
        <w:spacing w:after="96"/>
        <w:ind w:firstLine="567"/>
        <w:jc w:val="both"/>
        <w:rPr>
          <w:color w:val="000000"/>
          <w:szCs w:val="28"/>
        </w:rPr>
      </w:pPr>
      <w:r w:rsidRPr="003721EE">
        <w:rPr>
          <w:szCs w:val="28"/>
        </w:rPr>
        <w:t xml:space="preserve">В целях обеспечения эффективной организации процесса разработки и реализации муниципальных программ муниципального района  Пестравский Самарской  области </w:t>
      </w:r>
      <w:r w:rsidRPr="003721EE">
        <w:rPr>
          <w:color w:val="000000"/>
          <w:szCs w:val="28"/>
        </w:rPr>
        <w:t xml:space="preserve">и в соответствии с Федеральным законом </w:t>
      </w:r>
      <w:r w:rsidRPr="003721EE">
        <w:rPr>
          <w:szCs w:val="28"/>
        </w:rPr>
        <w:t>от 07.05.2013 № 104-ФЗ</w:t>
      </w:r>
      <w:r w:rsidRPr="003721EE">
        <w:rPr>
          <w:color w:val="000000"/>
          <w:szCs w:val="28"/>
        </w:rPr>
        <w:t xml:space="preserve">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руководствуясь </w:t>
      </w:r>
      <w:r>
        <w:rPr>
          <w:color w:val="000000"/>
          <w:szCs w:val="28"/>
        </w:rPr>
        <w:t xml:space="preserve">статьями 44, 45 </w:t>
      </w:r>
      <w:hyperlink r:id="rId9" w:history="1">
        <w:r w:rsidRPr="003721EE">
          <w:rPr>
            <w:szCs w:val="28"/>
          </w:rPr>
          <w:t>Устава</w:t>
        </w:r>
      </w:hyperlink>
      <w:r>
        <w:rPr>
          <w:szCs w:val="28"/>
        </w:rPr>
        <w:t xml:space="preserve"> </w:t>
      </w:r>
      <w:r w:rsidRPr="003721EE">
        <w:rPr>
          <w:color w:val="000000"/>
          <w:szCs w:val="28"/>
        </w:rPr>
        <w:t>муниципального района Пестравский Самарской области,   администрация муниципального района Пестравский ПОСТАНОВЛЯЕТ:</w:t>
      </w:r>
    </w:p>
    <w:p w:rsidR="00721302" w:rsidRPr="003721EE" w:rsidRDefault="00721302" w:rsidP="007213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3721EE">
        <w:rPr>
          <w:szCs w:val="28"/>
        </w:rPr>
        <w:t>Утвердить прилагаемый порядок принятия решений о разработке, формирования и реализации муниципальных программ муниципального района  Пестравский Самарской  области.</w:t>
      </w:r>
    </w:p>
    <w:p w:rsidR="00721302" w:rsidRPr="003721EE" w:rsidRDefault="00721302" w:rsidP="007213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3721EE">
        <w:rPr>
          <w:szCs w:val="28"/>
        </w:rPr>
        <w:t xml:space="preserve">Опубликовать настоящее постановление в газете «Степь» и </w:t>
      </w:r>
      <w:r w:rsidRPr="003721EE">
        <w:rPr>
          <w:color w:val="000000"/>
          <w:szCs w:val="28"/>
        </w:rPr>
        <w:t>разместить на  официальном  Интернет-сайте муниципального района Пестравский</w:t>
      </w:r>
      <w:r w:rsidRPr="003721EE">
        <w:rPr>
          <w:szCs w:val="28"/>
        </w:rPr>
        <w:t>.</w:t>
      </w:r>
    </w:p>
    <w:p w:rsidR="00721302" w:rsidRPr="003721EE" w:rsidRDefault="00721302" w:rsidP="0072130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</w:t>
      </w:r>
      <w:r w:rsidRPr="003721EE">
        <w:rPr>
          <w:szCs w:val="28"/>
        </w:rPr>
        <w:t>Контроль за выполнением настоящего постановления возложить на первого заместителя Главы</w:t>
      </w:r>
      <w:r>
        <w:rPr>
          <w:szCs w:val="28"/>
        </w:rPr>
        <w:t xml:space="preserve"> муниципального района Пестравский</w:t>
      </w:r>
      <w:r w:rsidRPr="003721EE">
        <w:rPr>
          <w:szCs w:val="28"/>
        </w:rPr>
        <w:t xml:space="preserve"> А.В.</w:t>
      </w:r>
      <w:r>
        <w:rPr>
          <w:szCs w:val="28"/>
        </w:rPr>
        <w:t>Имангулова.</w:t>
      </w:r>
    </w:p>
    <w:p w:rsidR="00721302" w:rsidRDefault="00721302" w:rsidP="00721302">
      <w:pPr>
        <w:shd w:val="clear" w:color="auto" w:fill="FFFFFF"/>
        <w:spacing w:after="96"/>
        <w:jc w:val="both"/>
        <w:rPr>
          <w:color w:val="000000"/>
          <w:szCs w:val="28"/>
        </w:rPr>
      </w:pPr>
    </w:p>
    <w:p w:rsidR="00721302" w:rsidRPr="003721EE" w:rsidRDefault="00721302" w:rsidP="00721302">
      <w:pPr>
        <w:shd w:val="clear" w:color="auto" w:fill="FFFFFF"/>
        <w:jc w:val="both"/>
        <w:rPr>
          <w:color w:val="000000"/>
          <w:szCs w:val="28"/>
        </w:rPr>
      </w:pPr>
      <w:r w:rsidRPr="003721EE">
        <w:rPr>
          <w:color w:val="000000"/>
          <w:szCs w:val="28"/>
        </w:rPr>
        <w:t>Глава муниципального района</w:t>
      </w:r>
    </w:p>
    <w:p w:rsidR="00721302" w:rsidRPr="003721EE" w:rsidRDefault="00721302" w:rsidP="00721302">
      <w:pPr>
        <w:shd w:val="clear" w:color="auto" w:fill="FFFFFF"/>
        <w:jc w:val="both"/>
        <w:rPr>
          <w:color w:val="000000"/>
          <w:szCs w:val="28"/>
        </w:rPr>
      </w:pPr>
      <w:r w:rsidRPr="003721EE">
        <w:rPr>
          <w:color w:val="000000"/>
          <w:szCs w:val="28"/>
        </w:rPr>
        <w:t>Пестравский</w:t>
      </w:r>
      <w:r w:rsidRPr="003721EE">
        <w:rPr>
          <w:color w:val="000000"/>
          <w:szCs w:val="28"/>
        </w:rPr>
        <w:tab/>
      </w:r>
      <w:r w:rsidRPr="003721EE">
        <w:rPr>
          <w:color w:val="000000"/>
          <w:szCs w:val="28"/>
        </w:rPr>
        <w:tab/>
      </w:r>
      <w:r w:rsidRPr="003721EE">
        <w:rPr>
          <w:color w:val="000000"/>
          <w:szCs w:val="28"/>
        </w:rPr>
        <w:tab/>
      </w:r>
      <w:r w:rsidRPr="003721EE">
        <w:rPr>
          <w:color w:val="000000"/>
          <w:szCs w:val="28"/>
        </w:rPr>
        <w:tab/>
      </w:r>
      <w:r w:rsidRPr="003721EE">
        <w:rPr>
          <w:color w:val="000000"/>
          <w:szCs w:val="28"/>
        </w:rPr>
        <w:tab/>
      </w:r>
      <w:r w:rsidRPr="003721EE">
        <w:rPr>
          <w:color w:val="000000"/>
          <w:szCs w:val="28"/>
        </w:rPr>
        <w:tab/>
      </w:r>
      <w:r w:rsidRPr="003721EE">
        <w:rPr>
          <w:color w:val="000000"/>
          <w:szCs w:val="28"/>
        </w:rPr>
        <w:tab/>
        <w:t xml:space="preserve">            </w:t>
      </w:r>
      <w:r>
        <w:rPr>
          <w:color w:val="000000"/>
          <w:szCs w:val="28"/>
        </w:rPr>
        <w:t xml:space="preserve">             </w:t>
      </w:r>
      <w:r w:rsidRPr="003721EE">
        <w:rPr>
          <w:color w:val="000000"/>
          <w:szCs w:val="28"/>
        </w:rPr>
        <w:t>А.П.Любаев</w:t>
      </w:r>
    </w:p>
    <w:p w:rsidR="00721302" w:rsidRDefault="00721302" w:rsidP="00721302">
      <w:pPr>
        <w:shd w:val="clear" w:color="auto" w:fill="FFFFFF"/>
        <w:spacing w:after="96" w:line="240" w:lineRule="atLeast"/>
        <w:jc w:val="both"/>
        <w:rPr>
          <w:color w:val="000000"/>
          <w:szCs w:val="28"/>
        </w:rPr>
      </w:pPr>
    </w:p>
    <w:p w:rsidR="00721302" w:rsidRDefault="00721302" w:rsidP="00721302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</w:p>
    <w:p w:rsidR="00721302" w:rsidRDefault="00721302" w:rsidP="00721302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</w:p>
    <w:p w:rsidR="00721302" w:rsidRDefault="00721302" w:rsidP="00721302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</w:p>
    <w:p w:rsidR="00721302" w:rsidRDefault="00721302" w:rsidP="00721302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</w:p>
    <w:p w:rsidR="00721302" w:rsidRDefault="00721302" w:rsidP="00721302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1302" w:rsidRPr="00487BA2" w:rsidTr="009B72A0">
        <w:tc>
          <w:tcPr>
            <w:tcW w:w="4785" w:type="dxa"/>
          </w:tcPr>
          <w:p w:rsidR="00721302" w:rsidRPr="00487BA2" w:rsidRDefault="00721302" w:rsidP="0072130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73214">
              <w:rPr>
                <w:color w:val="000000"/>
                <w:sz w:val="20"/>
              </w:rPr>
              <w:lastRenderedPageBreak/>
              <w:t>Рязанцева Е.В.</w:t>
            </w:r>
            <w:r>
              <w:rPr>
                <w:color w:val="000000"/>
                <w:sz w:val="20"/>
              </w:rPr>
              <w:t xml:space="preserve"> </w:t>
            </w:r>
            <w:r w:rsidRPr="00B73214">
              <w:rPr>
                <w:color w:val="000000"/>
                <w:sz w:val="20"/>
              </w:rPr>
              <w:t>21844</w:t>
            </w:r>
          </w:p>
        </w:tc>
        <w:tc>
          <w:tcPr>
            <w:tcW w:w="4785" w:type="dxa"/>
          </w:tcPr>
          <w:p w:rsidR="00721302" w:rsidRDefault="00721302" w:rsidP="009B72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21302" w:rsidRDefault="00721302" w:rsidP="009B72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721302" w:rsidRDefault="00721302" w:rsidP="009B72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Приложение </w:t>
            </w:r>
          </w:p>
          <w:p w:rsidR="00721302" w:rsidRPr="00487BA2" w:rsidRDefault="00721302" w:rsidP="009B72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 постановлению</w:t>
            </w:r>
            <w:r w:rsidRPr="00487BA2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администрации муниципального района Пестравский </w:t>
            </w:r>
            <w:r w:rsidRPr="00487BA2">
              <w:rPr>
                <w:bCs/>
                <w:szCs w:val="28"/>
              </w:rPr>
              <w:t>Самарской области</w:t>
            </w:r>
          </w:p>
          <w:p w:rsidR="00721302" w:rsidRPr="00487BA2" w:rsidRDefault="00721302" w:rsidP="009B72A0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487BA2">
              <w:rPr>
                <w:bCs/>
                <w:szCs w:val="28"/>
              </w:rPr>
              <w:t>от</w:t>
            </w:r>
            <w:r>
              <w:rPr>
                <w:bCs/>
                <w:szCs w:val="28"/>
              </w:rPr>
              <w:t xml:space="preserve">                           </w:t>
            </w:r>
            <w:r w:rsidRPr="00487BA2">
              <w:rPr>
                <w:bCs/>
                <w:szCs w:val="28"/>
              </w:rPr>
              <w:t xml:space="preserve"> № </w:t>
            </w:r>
          </w:p>
        </w:tc>
      </w:tr>
    </w:tbl>
    <w:p w:rsidR="00721302" w:rsidRDefault="00721302" w:rsidP="0072130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21302" w:rsidRPr="002F4753" w:rsidRDefault="00721302" w:rsidP="00721302">
      <w:pPr>
        <w:autoSpaceDE w:val="0"/>
        <w:autoSpaceDN w:val="0"/>
        <w:adjustRightInd w:val="0"/>
        <w:jc w:val="center"/>
        <w:rPr>
          <w:bCs/>
          <w:szCs w:val="28"/>
        </w:rPr>
      </w:pPr>
      <w:r w:rsidRPr="002F4753">
        <w:rPr>
          <w:bCs/>
          <w:szCs w:val="28"/>
        </w:rPr>
        <w:t>ПОРЯДОК</w:t>
      </w:r>
    </w:p>
    <w:p w:rsidR="00721302" w:rsidRPr="002F4753" w:rsidRDefault="00721302" w:rsidP="00721302">
      <w:pPr>
        <w:autoSpaceDE w:val="0"/>
        <w:autoSpaceDN w:val="0"/>
        <w:adjustRightInd w:val="0"/>
        <w:jc w:val="center"/>
        <w:rPr>
          <w:bCs/>
          <w:szCs w:val="28"/>
        </w:rPr>
      </w:pPr>
      <w:r w:rsidRPr="002F4753">
        <w:rPr>
          <w:bCs/>
          <w:szCs w:val="28"/>
        </w:rPr>
        <w:t xml:space="preserve">принятия решений о разработке, формирования и реализации </w:t>
      </w:r>
      <w:r>
        <w:rPr>
          <w:bCs/>
          <w:szCs w:val="28"/>
        </w:rPr>
        <w:t xml:space="preserve">муниципальных </w:t>
      </w:r>
      <w:r w:rsidRPr="002F4753">
        <w:rPr>
          <w:bCs/>
          <w:szCs w:val="28"/>
        </w:rPr>
        <w:t>программ</w:t>
      </w:r>
      <w:r>
        <w:rPr>
          <w:bCs/>
          <w:szCs w:val="28"/>
        </w:rPr>
        <w:t xml:space="preserve"> муниципального района Пестравский </w:t>
      </w:r>
      <w:r w:rsidRPr="002F4753">
        <w:rPr>
          <w:bCs/>
          <w:szCs w:val="28"/>
        </w:rPr>
        <w:t>Самарской области</w:t>
      </w:r>
    </w:p>
    <w:p w:rsidR="00721302" w:rsidRPr="002F4753" w:rsidRDefault="00721302" w:rsidP="00721302">
      <w:pPr>
        <w:autoSpaceDE w:val="0"/>
        <w:autoSpaceDN w:val="0"/>
        <w:adjustRightInd w:val="0"/>
        <w:jc w:val="center"/>
        <w:rPr>
          <w:szCs w:val="28"/>
        </w:rPr>
      </w:pPr>
    </w:p>
    <w:p w:rsidR="00721302" w:rsidRPr="002F4753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F4753">
        <w:rPr>
          <w:szCs w:val="28"/>
        </w:rPr>
        <w:t>1. Общие положения</w:t>
      </w:r>
    </w:p>
    <w:p w:rsidR="00721302" w:rsidRPr="002F4753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>1.1. Настоящий Порядок определяет правила разработки, реализации и оценки эффективности</w:t>
      </w:r>
      <w:r w:rsidRPr="008E545E">
        <w:rPr>
          <w:bCs/>
          <w:szCs w:val="28"/>
        </w:rPr>
        <w:t xml:space="preserve"> </w:t>
      </w:r>
      <w:r>
        <w:rPr>
          <w:bCs/>
          <w:szCs w:val="28"/>
        </w:rPr>
        <w:t>муниципальных</w:t>
      </w:r>
      <w:r w:rsidRPr="002F4753">
        <w:rPr>
          <w:szCs w:val="28"/>
        </w:rPr>
        <w:t xml:space="preserve"> программ</w:t>
      </w:r>
      <w:r>
        <w:rPr>
          <w:szCs w:val="28"/>
        </w:rPr>
        <w:t xml:space="preserve"> </w:t>
      </w:r>
      <w:r>
        <w:rPr>
          <w:bCs/>
          <w:szCs w:val="28"/>
        </w:rPr>
        <w:t>муниципального района Пестравский</w:t>
      </w:r>
      <w:r w:rsidRPr="002F4753">
        <w:rPr>
          <w:szCs w:val="28"/>
        </w:rPr>
        <w:t xml:space="preserve"> Самарской области (далее  – </w:t>
      </w:r>
      <w:r>
        <w:rPr>
          <w:szCs w:val="28"/>
        </w:rPr>
        <w:t>муниципальн</w:t>
      </w:r>
      <w:r w:rsidRPr="002F4753">
        <w:rPr>
          <w:szCs w:val="28"/>
        </w:rPr>
        <w:t>ые программы), а также контроля за ходом их реализации.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1.2. Основные понятия, используемые в настоящем Порядке: </w:t>
      </w:r>
    </w:p>
    <w:p w:rsidR="00721302" w:rsidRPr="002F4753" w:rsidRDefault="00721302" w:rsidP="00721302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муниципальная</w:t>
      </w:r>
      <w:r w:rsidRPr="002F4753">
        <w:rPr>
          <w:szCs w:val="28"/>
        </w:rPr>
        <w:t xml:space="preserve"> программа – система мероприятий (взаимоувязанных по задачам, срокам осуществления и ресурсам) и инструментов</w:t>
      </w:r>
      <w:r>
        <w:rPr>
          <w:szCs w:val="28"/>
        </w:rPr>
        <w:t>,</w:t>
      </w:r>
      <w:r w:rsidRPr="002F4753">
        <w:rPr>
          <w:szCs w:val="28"/>
        </w:rPr>
        <w:t xml:space="preserve"> обеспечивающих в рамках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ых функций (полномочий) достижение целей в отдельных сферах социально-экономического развития</w:t>
      </w:r>
      <w:r>
        <w:rPr>
          <w:szCs w:val="28"/>
        </w:rPr>
        <w:t xml:space="preserve"> муниципального района Пестравский</w:t>
      </w:r>
      <w:r w:rsidRPr="002F4753">
        <w:rPr>
          <w:szCs w:val="28"/>
        </w:rPr>
        <w:t xml:space="preserve"> Самарской области;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rFonts w:ascii="Courier New" w:hAnsi="Courier New" w:cs="Courier New"/>
          <w:sz w:val="20"/>
        </w:rPr>
        <w:tab/>
      </w:r>
      <w:r w:rsidRPr="002F4753">
        <w:rPr>
          <w:szCs w:val="28"/>
        </w:rPr>
        <w:t xml:space="preserve">сфера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</w:t>
      </w:r>
      <w:r>
        <w:rPr>
          <w:szCs w:val="28"/>
        </w:rPr>
        <w:t xml:space="preserve"> </w:t>
      </w:r>
      <w:r w:rsidRPr="002F4753">
        <w:rPr>
          <w:szCs w:val="28"/>
        </w:rPr>
        <w:t>– сфера социально-экономического развития</w:t>
      </w:r>
      <w:r>
        <w:rPr>
          <w:szCs w:val="28"/>
        </w:rPr>
        <w:t xml:space="preserve"> муниципального района Пестравский</w:t>
      </w:r>
      <w:r w:rsidRPr="002F4753">
        <w:rPr>
          <w:szCs w:val="28"/>
        </w:rPr>
        <w:t xml:space="preserve"> Самарской области, на решение проблем которой направлена соответствующая </w:t>
      </w:r>
      <w:r>
        <w:rPr>
          <w:szCs w:val="28"/>
        </w:rPr>
        <w:t>муниципальная</w:t>
      </w:r>
      <w:r w:rsidRPr="002F4753">
        <w:rPr>
          <w:szCs w:val="28"/>
        </w:rPr>
        <w:t xml:space="preserve"> программа;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2F4753">
        <w:rPr>
          <w:rFonts w:ascii="Courier New" w:hAnsi="Courier New" w:cs="Courier New"/>
          <w:sz w:val="20"/>
        </w:rPr>
        <w:tab/>
      </w:r>
      <w:r w:rsidRPr="002F4753">
        <w:rPr>
          <w:szCs w:val="28"/>
        </w:rPr>
        <w:t xml:space="preserve">основные параметры </w:t>
      </w:r>
      <w:r>
        <w:rPr>
          <w:szCs w:val="28"/>
        </w:rPr>
        <w:t>муниципальной программы  –</w:t>
      </w:r>
      <w:r w:rsidRPr="002F4753">
        <w:rPr>
          <w:szCs w:val="28"/>
        </w:rPr>
        <w:t>цели, задачи, показатели (индикаторы), конечные результаты реализации</w:t>
      </w:r>
      <w:r>
        <w:rPr>
          <w:szCs w:val="28"/>
        </w:rPr>
        <w:t xml:space="preserve"> муниципальн</w:t>
      </w:r>
      <w:r w:rsidRPr="002F4753">
        <w:rPr>
          <w:szCs w:val="28"/>
        </w:rPr>
        <w:t>ой программы, сроки их достижения, объем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ресурсов, в том числе в разрезе мероприятий, необходимых для достижения целей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цель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– планируемый конечный результат решения проблемы социально-экономического развития Самарской области посредством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программы, достижимый за период ее реализации;</w:t>
      </w:r>
    </w:p>
    <w:p w:rsidR="00721302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задача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–</w:t>
      </w:r>
      <w:r>
        <w:rPr>
          <w:szCs w:val="28"/>
        </w:rPr>
        <w:t xml:space="preserve"> результат </w:t>
      </w:r>
      <w:r w:rsidRPr="002F4753">
        <w:rPr>
          <w:szCs w:val="28"/>
        </w:rPr>
        <w:t xml:space="preserve">выполнения совокупности взаимосвязанных мероприятий, направленных на достижение цели (целей)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</w:t>
      </w:r>
      <w:r>
        <w:rPr>
          <w:szCs w:val="28"/>
        </w:rPr>
        <w:t>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>мероприятие – совокупность взаимосвязанных действий, направленных на решение соответствующей задачи;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>показатель (индикатор) – количественно выраженная характеристика достижения цели или решения задачи;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конечный результат – характеризуемое количественными и/или качественными показателями состояние (изменение состояния) сферы </w:t>
      </w:r>
      <w:r w:rsidRPr="002F4753">
        <w:rPr>
          <w:szCs w:val="28"/>
        </w:rPr>
        <w:lastRenderedPageBreak/>
        <w:t>социально-экономического развития</w:t>
      </w:r>
      <w:r>
        <w:rPr>
          <w:szCs w:val="28"/>
        </w:rPr>
        <w:t xml:space="preserve"> муниципального района Пестравский</w:t>
      </w:r>
      <w:r w:rsidRPr="002F4753">
        <w:rPr>
          <w:szCs w:val="28"/>
        </w:rPr>
        <w:t xml:space="preserve"> Самарской области;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b/>
          <w:szCs w:val="28"/>
        </w:rPr>
        <w:tab/>
      </w:r>
      <w:r w:rsidRPr="002F4753">
        <w:rPr>
          <w:szCs w:val="28"/>
        </w:rPr>
        <w:t xml:space="preserve">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– орган </w:t>
      </w:r>
      <w:r>
        <w:rPr>
          <w:szCs w:val="28"/>
        </w:rPr>
        <w:t xml:space="preserve">местного самоуправления муниципального района Пестравский </w:t>
      </w:r>
      <w:r w:rsidRPr="002F4753">
        <w:rPr>
          <w:szCs w:val="28"/>
        </w:rPr>
        <w:t xml:space="preserve">Самарской области, ответственный за разработку и реализацию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в целом и обладающий полномочиями, установленными настоящим Порядком; 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Cs w:val="28"/>
        </w:rPr>
      </w:pPr>
      <w:r w:rsidRPr="002F4753">
        <w:rPr>
          <w:szCs w:val="28"/>
        </w:rPr>
        <w:tab/>
        <w:t xml:space="preserve">соисполнители </w:t>
      </w:r>
      <w:r>
        <w:rPr>
          <w:szCs w:val="28"/>
        </w:rPr>
        <w:t>муниципальной программы – орган</w:t>
      </w:r>
      <w:r w:rsidRPr="002F4753">
        <w:rPr>
          <w:szCs w:val="28"/>
        </w:rPr>
        <w:t xml:space="preserve"> </w:t>
      </w:r>
      <w:r>
        <w:rPr>
          <w:szCs w:val="28"/>
        </w:rPr>
        <w:t>местного самоуправления муниципального района Пестравский</w:t>
      </w:r>
      <w:r w:rsidRPr="002F4753">
        <w:rPr>
          <w:szCs w:val="28"/>
        </w:rPr>
        <w:t xml:space="preserve"> Самарской области, являющиеся ответственными за разработку и реализацию иных программ и планов мероприятий,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включенных в состав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участники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– 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орган </w:t>
      </w:r>
      <w:r>
        <w:rPr>
          <w:szCs w:val="28"/>
        </w:rPr>
        <w:t>местного самоуправления муниципального района Пестравский</w:t>
      </w:r>
      <w:r w:rsidRPr="002F4753">
        <w:rPr>
          <w:szCs w:val="28"/>
        </w:rPr>
        <w:t xml:space="preserve"> </w:t>
      </w:r>
      <w:r w:rsidRPr="002041FF">
        <w:rPr>
          <w:szCs w:val="28"/>
        </w:rPr>
        <w:t>Самарской области</w:t>
      </w:r>
      <w:r w:rsidRPr="002F4753">
        <w:rPr>
          <w:szCs w:val="28"/>
        </w:rPr>
        <w:t>,</w:t>
      </w:r>
      <w:r>
        <w:rPr>
          <w:szCs w:val="28"/>
        </w:rPr>
        <w:t xml:space="preserve"> </w:t>
      </w:r>
      <w:r w:rsidRPr="00427CBB">
        <w:rPr>
          <w:szCs w:val="28"/>
        </w:rPr>
        <w:t>органы государственной власти (по согласованию)</w:t>
      </w:r>
      <w:r>
        <w:rPr>
          <w:szCs w:val="28"/>
        </w:rPr>
        <w:t>,</w:t>
      </w:r>
      <w:r w:rsidRPr="002F4753">
        <w:rPr>
          <w:szCs w:val="28"/>
        </w:rPr>
        <w:t xml:space="preserve"> </w:t>
      </w:r>
      <w:r>
        <w:rPr>
          <w:szCs w:val="28"/>
        </w:rPr>
        <w:t>муниципальные учреждения,</w:t>
      </w:r>
      <w:r w:rsidRPr="002F4753">
        <w:rPr>
          <w:szCs w:val="28"/>
        </w:rPr>
        <w:t xml:space="preserve"> организации, на которые возложена ответственность за реализацию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а также юридические и физические лица, определенные в соответствии с Бюджетным </w:t>
      </w:r>
      <w:hyperlink r:id="rId10" w:history="1">
        <w:r w:rsidRPr="002F4753">
          <w:rPr>
            <w:szCs w:val="28"/>
          </w:rPr>
          <w:t>кодексом</w:t>
        </w:r>
      </w:hyperlink>
      <w:r w:rsidRPr="002F4753">
        <w:rPr>
          <w:szCs w:val="28"/>
        </w:rPr>
        <w:t xml:space="preserve"> Российской Федерации и законодательством Российской Федерации в сфере закупок товаров, работ, услуг для обеспечения муниципальных нужд, участвующие в реализации одного или нескольких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риски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 – вероятные явления, события, процессы, не зависящие от ответственных исполнителей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соисполнителей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программы,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участников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негативно влияющие на основные параметры </w:t>
      </w:r>
      <w:r>
        <w:rPr>
          <w:szCs w:val="28"/>
        </w:rPr>
        <w:t>муниципальной программы.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1.3. </w:t>
      </w:r>
      <w:r>
        <w:rPr>
          <w:szCs w:val="28"/>
        </w:rPr>
        <w:t>Муниципальная</w:t>
      </w:r>
      <w:r w:rsidRPr="002F4753">
        <w:rPr>
          <w:szCs w:val="28"/>
        </w:rPr>
        <w:t xml:space="preserve"> программа может включать в себя планы мероприятий </w:t>
      </w:r>
      <w:r>
        <w:rPr>
          <w:szCs w:val="28"/>
        </w:rPr>
        <w:t xml:space="preserve">(мероприятия) </w:t>
      </w:r>
      <w:r w:rsidRPr="002F4753">
        <w:rPr>
          <w:szCs w:val="28"/>
        </w:rPr>
        <w:t xml:space="preserve">органов </w:t>
      </w:r>
      <w:r>
        <w:rPr>
          <w:szCs w:val="28"/>
        </w:rPr>
        <w:t xml:space="preserve">местного самоуправления муниципального района Пестравский </w:t>
      </w:r>
      <w:r w:rsidRPr="002F4753">
        <w:rPr>
          <w:szCs w:val="28"/>
        </w:rPr>
        <w:t xml:space="preserve">Самарской области и </w:t>
      </w:r>
      <w:r>
        <w:rPr>
          <w:szCs w:val="28"/>
        </w:rPr>
        <w:t>муниципальн</w:t>
      </w:r>
      <w:r w:rsidRPr="002F4753">
        <w:rPr>
          <w:szCs w:val="28"/>
        </w:rPr>
        <w:t>ых учреждений</w:t>
      </w:r>
      <w:r>
        <w:rPr>
          <w:szCs w:val="28"/>
        </w:rPr>
        <w:t xml:space="preserve"> муниципального района Пестравский</w:t>
      </w:r>
      <w:r w:rsidRPr="002F4753">
        <w:rPr>
          <w:szCs w:val="28"/>
        </w:rPr>
        <w:t xml:space="preserve"> Самарской области. 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1.4.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ая программа не может содержать мероприятий других </w:t>
      </w:r>
      <w:r>
        <w:rPr>
          <w:szCs w:val="28"/>
        </w:rPr>
        <w:t>муниципальн</w:t>
      </w:r>
      <w:r w:rsidRPr="002F4753">
        <w:rPr>
          <w:szCs w:val="28"/>
        </w:rPr>
        <w:t>ых программ.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1.5. Разработка и реализация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осуществляется ответственным исполнителем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совместно с соисполнителями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участниками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программы. К разработке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могут привлекаться организации науки, высшей школы, иные юридические и физические лица, определяемые в соответствии с законодательством Российской Федерации в сфере закупок товаров, работ, услуг для обеспечения</w:t>
      </w:r>
      <w:r>
        <w:rPr>
          <w:szCs w:val="28"/>
        </w:rPr>
        <w:t xml:space="preserve"> </w:t>
      </w:r>
      <w:r w:rsidRPr="00427CBB">
        <w:rPr>
          <w:szCs w:val="28"/>
        </w:rPr>
        <w:t xml:space="preserve">государственных и </w:t>
      </w:r>
      <w:r w:rsidRPr="002F4753">
        <w:rPr>
          <w:szCs w:val="28"/>
        </w:rPr>
        <w:t>муниципальных нужд, общественные организации и другие заинтересованные лица.</w:t>
      </w:r>
    </w:p>
    <w:p w:rsidR="00721302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1.6.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ые программы утверждаются постановлениями </w:t>
      </w:r>
      <w:r>
        <w:rPr>
          <w:szCs w:val="28"/>
        </w:rPr>
        <w:t xml:space="preserve">администрации муниципального района Пестравский </w:t>
      </w:r>
      <w:r w:rsidRPr="002F4753">
        <w:rPr>
          <w:szCs w:val="28"/>
        </w:rPr>
        <w:t>Самарской о</w:t>
      </w:r>
      <w:r>
        <w:rPr>
          <w:szCs w:val="28"/>
        </w:rPr>
        <w:t>бласти. Внесение изменений в программы</w:t>
      </w:r>
      <w:r w:rsidRPr="002F4753">
        <w:rPr>
          <w:szCs w:val="28"/>
        </w:rPr>
        <w:t xml:space="preserve"> и корректировка планов мероприятий (мероприятий) органов </w:t>
      </w:r>
      <w:r>
        <w:rPr>
          <w:szCs w:val="28"/>
        </w:rPr>
        <w:t xml:space="preserve">местного самоуправления муниципального района Пестравский </w:t>
      </w:r>
      <w:r w:rsidRPr="002F4753">
        <w:rPr>
          <w:szCs w:val="28"/>
        </w:rPr>
        <w:t xml:space="preserve">Самарской области и </w:t>
      </w:r>
      <w:r>
        <w:rPr>
          <w:szCs w:val="28"/>
        </w:rPr>
        <w:t>муниципальн</w:t>
      </w:r>
      <w:r w:rsidRPr="002F4753">
        <w:rPr>
          <w:szCs w:val="28"/>
        </w:rPr>
        <w:t>ых учреждений</w:t>
      </w:r>
      <w:r>
        <w:rPr>
          <w:szCs w:val="28"/>
        </w:rPr>
        <w:t xml:space="preserve"> </w:t>
      </w:r>
      <w:r>
        <w:rPr>
          <w:szCs w:val="28"/>
        </w:rPr>
        <w:lastRenderedPageBreak/>
        <w:t xml:space="preserve">муниципального района Пестравский </w:t>
      </w:r>
      <w:r w:rsidRPr="002F4753">
        <w:rPr>
          <w:szCs w:val="28"/>
        </w:rPr>
        <w:t xml:space="preserve"> Самарской области, включенных 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ую программу, осуществляется ответственным исполнителем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(или) соисполнителями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путем внесения изменений 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ую программу. 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2F4753">
        <w:rPr>
          <w:szCs w:val="28"/>
        </w:rPr>
        <w:t xml:space="preserve">2. Основание и этапы разработки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</w:t>
      </w:r>
    </w:p>
    <w:p w:rsidR="00721302" w:rsidRPr="002F4753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2.1. Разработка проекта и утверждение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включают следующие основные этапы:</w:t>
      </w:r>
    </w:p>
    <w:p w:rsidR="00721302" w:rsidRPr="002F4753" w:rsidRDefault="00721302" w:rsidP="007213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подготовка инициативного предложения о решении проблем программным методом;</w:t>
      </w:r>
    </w:p>
    <w:p w:rsidR="00721302" w:rsidRDefault="00721302" w:rsidP="007213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принятие решения о разработке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Г</w:t>
      </w:r>
      <w:r>
        <w:rPr>
          <w:szCs w:val="28"/>
        </w:rPr>
        <w:t xml:space="preserve">лавой муниципального района Пестравский </w:t>
      </w:r>
      <w:r w:rsidRPr="002F4753">
        <w:rPr>
          <w:szCs w:val="28"/>
        </w:rPr>
        <w:t>Самарской области</w:t>
      </w:r>
      <w:r>
        <w:rPr>
          <w:szCs w:val="28"/>
        </w:rPr>
        <w:t>;</w:t>
      </w:r>
    </w:p>
    <w:p w:rsidR="00721302" w:rsidRPr="002F4753" w:rsidRDefault="00721302" w:rsidP="007213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разработка проекта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согласование проекта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рассмотрение проекта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на заседании </w:t>
      </w:r>
      <w:r>
        <w:rPr>
          <w:szCs w:val="28"/>
        </w:rPr>
        <w:t xml:space="preserve">коллегии администрации муниципального района Пестравский Самарской области; </w:t>
      </w:r>
      <w:r w:rsidRPr="002F4753">
        <w:rPr>
          <w:szCs w:val="28"/>
        </w:rPr>
        <w:t xml:space="preserve">доработка проекта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в соответствии с замечаниями, высказанными на заседании</w:t>
      </w:r>
      <w:r>
        <w:rPr>
          <w:szCs w:val="28"/>
        </w:rPr>
        <w:t xml:space="preserve"> коллегии администрации муниципального района Пестравский</w:t>
      </w:r>
      <w:r w:rsidRPr="002F4753">
        <w:rPr>
          <w:szCs w:val="28"/>
        </w:rPr>
        <w:t xml:space="preserve"> Самарской области (при наличии замечаний);</w:t>
      </w:r>
    </w:p>
    <w:p w:rsidR="00721302" w:rsidRPr="002F4753" w:rsidRDefault="00721302" w:rsidP="0072130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утверждение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</w:t>
      </w:r>
      <w:r>
        <w:rPr>
          <w:szCs w:val="28"/>
        </w:rPr>
        <w:t xml:space="preserve">администрацией муниципального района Пестравский </w:t>
      </w:r>
      <w:r w:rsidRPr="002F4753">
        <w:rPr>
          <w:szCs w:val="28"/>
        </w:rPr>
        <w:t>Самарской области.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2.2. Инициаторами отбора проблем (далее – инициаторы) для решения их программным методом на </w:t>
      </w:r>
      <w:r>
        <w:rPr>
          <w:szCs w:val="28"/>
        </w:rPr>
        <w:t xml:space="preserve">местном </w:t>
      </w:r>
      <w:r w:rsidRPr="002F4753">
        <w:rPr>
          <w:szCs w:val="28"/>
        </w:rPr>
        <w:t>уровне могут выступать органы местн</w:t>
      </w:r>
      <w:r>
        <w:rPr>
          <w:szCs w:val="28"/>
        </w:rPr>
        <w:t>ого самоуправления муниципального района Пестравский</w:t>
      </w:r>
      <w:r w:rsidRPr="002F4753">
        <w:rPr>
          <w:szCs w:val="28"/>
        </w:rPr>
        <w:t xml:space="preserve"> Самарской области, </w:t>
      </w:r>
      <w:r w:rsidRPr="00427CBB">
        <w:rPr>
          <w:szCs w:val="28"/>
        </w:rPr>
        <w:t>органы государственной власти</w:t>
      </w:r>
      <w:r>
        <w:rPr>
          <w:szCs w:val="28"/>
        </w:rPr>
        <w:t xml:space="preserve">, </w:t>
      </w:r>
      <w:r w:rsidRPr="002F4753">
        <w:rPr>
          <w:szCs w:val="28"/>
        </w:rPr>
        <w:t>юридические и физические лица.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2.3. Отбор проблем для решения их программным методом осуществляется инициатором на основе следующих факторов:</w:t>
      </w:r>
    </w:p>
    <w:p w:rsidR="00721302" w:rsidRPr="002F4753" w:rsidRDefault="00721302" w:rsidP="0072130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значимость проблемы;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невозможность без </w:t>
      </w:r>
      <w:r w:rsidRPr="00427CBB">
        <w:rPr>
          <w:szCs w:val="28"/>
        </w:rPr>
        <w:t>муниципальной</w:t>
      </w:r>
      <w:r w:rsidRPr="002F4753">
        <w:rPr>
          <w:szCs w:val="28"/>
        </w:rPr>
        <w:t xml:space="preserve"> поддержки решения проблемы в приемлемые сроки за счет использования действующего рыночного механизма;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высокая эффективность технических, организационных и иных предлагаемых к реализации программных мероприятий;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необходимость координации межотраслевых связей для решения проблемы.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b/>
          <w:szCs w:val="28"/>
        </w:rPr>
        <w:tab/>
      </w:r>
      <w:r w:rsidRPr="002F4753">
        <w:rPr>
          <w:szCs w:val="28"/>
        </w:rPr>
        <w:t xml:space="preserve">2.4. Предложения инициаторов направляются </w:t>
      </w:r>
      <w:r w:rsidRPr="00427CBB">
        <w:rPr>
          <w:szCs w:val="28"/>
        </w:rPr>
        <w:t xml:space="preserve">в структурное подразделение или должностному </w:t>
      </w:r>
      <w:r w:rsidRPr="00427CBB">
        <w:rPr>
          <w:color w:val="000000"/>
          <w:szCs w:val="28"/>
        </w:rPr>
        <w:t>лицу</w:t>
      </w:r>
      <w:r w:rsidRPr="00427CBB">
        <w:rPr>
          <w:szCs w:val="28"/>
        </w:rPr>
        <w:t xml:space="preserve"> администрации муниципального района Пестравский Самарской области</w:t>
      </w:r>
      <w:r w:rsidRPr="002F4753">
        <w:rPr>
          <w:szCs w:val="28"/>
        </w:rPr>
        <w:t>, к предметам, ведения котор</w:t>
      </w:r>
      <w:r>
        <w:rPr>
          <w:szCs w:val="28"/>
        </w:rPr>
        <w:t>ых</w:t>
      </w:r>
      <w:r w:rsidRPr="002F4753">
        <w:rPr>
          <w:szCs w:val="28"/>
        </w:rPr>
        <w:t xml:space="preserve"> относится сфера деятельности, в которой, по мнению инициатора, существует проблема, решаемая программным методом.</w:t>
      </w:r>
    </w:p>
    <w:p w:rsidR="00721302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2.5. В случае принятия решения о целесообразности разработки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с учетом материалов, поступивших от инициатора, </w:t>
      </w:r>
      <w:r w:rsidRPr="00427CBB">
        <w:rPr>
          <w:szCs w:val="28"/>
        </w:rPr>
        <w:t>структурное подразделение или должностное лицо администрации муниципального района Пестравский муниципального</w:t>
      </w:r>
      <w:r>
        <w:rPr>
          <w:szCs w:val="28"/>
        </w:rPr>
        <w:t xml:space="preserve"> района Пестравский </w:t>
      </w:r>
      <w:r w:rsidRPr="002F4753">
        <w:rPr>
          <w:szCs w:val="28"/>
        </w:rPr>
        <w:t>Самарской области, определенны</w:t>
      </w:r>
      <w:r>
        <w:rPr>
          <w:szCs w:val="28"/>
        </w:rPr>
        <w:t>е</w:t>
      </w:r>
      <w:r w:rsidRPr="002F4753">
        <w:rPr>
          <w:szCs w:val="28"/>
        </w:rPr>
        <w:t xml:space="preserve">  в соответствии с пунктом 2.4 настоящего Порядка (далее – разработчик инициативного предложения), подготавливает </w:t>
      </w:r>
      <w:r w:rsidRPr="002F4753">
        <w:rPr>
          <w:szCs w:val="28"/>
        </w:rPr>
        <w:lastRenderedPageBreak/>
        <w:t xml:space="preserve">инициативное предложение  о разработке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и направляет его на рассмотрение в</w:t>
      </w:r>
      <w:r>
        <w:rPr>
          <w:szCs w:val="28"/>
        </w:rPr>
        <w:t xml:space="preserve"> отдел экономического развития, потребительского рынка и муниципального заказа администрации муниципального района Пестравский.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2.6. Инициативное предложение о разработке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должно включать следующую информацию: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содержание проблемы и анализ причин ее возникновения;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цели и задачи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возможные сроки решения проблемы, предполагаемые программные мероприятия;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>потребность в финансовых ресурсах и возможные источники их обеспечения;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возможные соисполнители и участники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ожидаемые результаты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программы.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>2.7.</w:t>
      </w:r>
      <w:r w:rsidRPr="00E34EA3">
        <w:rPr>
          <w:szCs w:val="28"/>
        </w:rPr>
        <w:t xml:space="preserve"> </w:t>
      </w:r>
      <w:r>
        <w:rPr>
          <w:szCs w:val="28"/>
        </w:rPr>
        <w:t>Отдел экономического развития, потребительского рынка и муниципального заказа администрации муниципального района Пестравский</w:t>
      </w:r>
      <w:r w:rsidRPr="002F4753">
        <w:rPr>
          <w:szCs w:val="28"/>
        </w:rPr>
        <w:t xml:space="preserve"> Самарской области в двухнедельный срок после получения инициативного предложения о разработке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подготавливает и направляет разработчику инициативного предложения соответствующее заключение.  </w:t>
      </w:r>
    </w:p>
    <w:p w:rsidR="00721302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ab/>
        <w:t xml:space="preserve">2.8. Разработчик инициативного предложения направляет инициативное предложение о разработке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соответствующее заключение </w:t>
      </w:r>
      <w:r>
        <w:rPr>
          <w:szCs w:val="28"/>
        </w:rPr>
        <w:t>отдела экономического развития, потребительского рынка и муниципального заказа администрации муниципального района Пестравский</w:t>
      </w:r>
      <w:r w:rsidRPr="002F4753">
        <w:rPr>
          <w:szCs w:val="28"/>
        </w:rPr>
        <w:t xml:space="preserve"> Самарской области Г</w:t>
      </w:r>
      <w:r>
        <w:rPr>
          <w:szCs w:val="28"/>
        </w:rPr>
        <w:t xml:space="preserve">лаве муниципального района Пестравский </w:t>
      </w:r>
      <w:r w:rsidRPr="002F4753">
        <w:rPr>
          <w:szCs w:val="28"/>
        </w:rPr>
        <w:t>Самарской области</w:t>
      </w:r>
      <w:r>
        <w:rPr>
          <w:szCs w:val="28"/>
        </w:rPr>
        <w:t>.</w:t>
      </w:r>
    </w:p>
    <w:p w:rsidR="00721302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b/>
          <w:szCs w:val="28"/>
        </w:rPr>
        <w:tab/>
      </w:r>
      <w:r w:rsidRPr="002F4753">
        <w:rPr>
          <w:szCs w:val="28"/>
        </w:rPr>
        <w:t xml:space="preserve">2.9. Основаниями для разработки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является поручение</w:t>
      </w:r>
      <w:r>
        <w:rPr>
          <w:szCs w:val="28"/>
        </w:rPr>
        <w:t xml:space="preserve"> </w:t>
      </w:r>
      <w:r w:rsidRPr="002F4753">
        <w:rPr>
          <w:szCs w:val="28"/>
        </w:rPr>
        <w:t>Г</w:t>
      </w:r>
      <w:r>
        <w:rPr>
          <w:szCs w:val="28"/>
        </w:rPr>
        <w:t xml:space="preserve">лавы муниципального района Пестравский </w:t>
      </w:r>
      <w:r w:rsidRPr="002F4753">
        <w:rPr>
          <w:szCs w:val="28"/>
        </w:rPr>
        <w:t>Самарской области</w:t>
      </w:r>
    </w:p>
    <w:p w:rsidR="00721302" w:rsidRPr="002F4753" w:rsidRDefault="00721302" w:rsidP="00721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2F4753">
        <w:rPr>
          <w:szCs w:val="28"/>
        </w:rPr>
        <w:t xml:space="preserve"> соответствующему </w:t>
      </w:r>
      <w:r>
        <w:rPr>
          <w:szCs w:val="28"/>
        </w:rPr>
        <w:t xml:space="preserve">структурному подразделению </w:t>
      </w:r>
      <w:r w:rsidRPr="00427CBB">
        <w:rPr>
          <w:szCs w:val="28"/>
        </w:rPr>
        <w:t>или должностному лицу</w:t>
      </w:r>
      <w:r>
        <w:rPr>
          <w:szCs w:val="28"/>
        </w:rPr>
        <w:t xml:space="preserve"> администрации муниципального района Пестравский </w:t>
      </w:r>
      <w:r w:rsidRPr="002F4753">
        <w:rPr>
          <w:szCs w:val="28"/>
        </w:rPr>
        <w:t xml:space="preserve">Самарской области (далее –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программы) обеспечить разработку соответствующей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и внести указанный документ на рассмотрение</w:t>
      </w:r>
      <w:r>
        <w:rPr>
          <w:szCs w:val="28"/>
        </w:rPr>
        <w:t xml:space="preserve"> коллегии администрации муниципального района Пестравский</w:t>
      </w:r>
      <w:r w:rsidRPr="002F4753">
        <w:rPr>
          <w:szCs w:val="28"/>
        </w:rPr>
        <w:t xml:space="preserve">. </w:t>
      </w:r>
    </w:p>
    <w:p w:rsidR="00721302" w:rsidRPr="002F4753" w:rsidRDefault="00721302" w:rsidP="0072130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F4753">
        <w:rPr>
          <w:szCs w:val="28"/>
        </w:rPr>
        <w:tab/>
        <w:t xml:space="preserve">2.10. </w:t>
      </w:r>
      <w:r w:rsidRPr="002F4753">
        <w:rPr>
          <w:color w:val="000000"/>
          <w:szCs w:val="28"/>
        </w:rPr>
        <w:t xml:space="preserve">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разрабатывает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в срок до 1 апреля года, предшествующего году начала ее реализации</w:t>
      </w:r>
      <w:r w:rsidRPr="002F4753">
        <w:rPr>
          <w:i/>
          <w:color w:val="000000"/>
          <w:szCs w:val="28"/>
        </w:rPr>
        <w:t xml:space="preserve">, </w:t>
      </w:r>
      <w:r w:rsidRPr="002F4753">
        <w:rPr>
          <w:color w:val="000000"/>
          <w:szCs w:val="28"/>
        </w:rPr>
        <w:t xml:space="preserve">и размещает его официальном сайте </w:t>
      </w:r>
      <w:r>
        <w:rPr>
          <w:color w:val="000000"/>
          <w:szCs w:val="28"/>
        </w:rPr>
        <w:t xml:space="preserve">муниципального района Пестравский </w:t>
      </w:r>
      <w:r w:rsidRPr="002F4753">
        <w:rPr>
          <w:color w:val="000000"/>
          <w:szCs w:val="28"/>
        </w:rPr>
        <w:t>Самарской области.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С момента размещения в информационно-телекоммуникационной сети Интернет на соответствующем официальном сайте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должен быть доступен всем заинтересованным лицам для ознакомления.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2F4753">
        <w:rPr>
          <w:b/>
          <w:color w:val="000000"/>
          <w:szCs w:val="28"/>
        </w:rPr>
        <w:tab/>
      </w:r>
      <w:r w:rsidRPr="002F4753">
        <w:rPr>
          <w:color w:val="000000"/>
          <w:szCs w:val="28"/>
        </w:rPr>
        <w:t xml:space="preserve">2.10.1.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подлежит независимой экспертизе, предметом которой является оценка возможного положительного эффекта, а также возможных негативных </w:t>
      </w:r>
      <w:r>
        <w:rPr>
          <w:color w:val="000000"/>
          <w:szCs w:val="28"/>
        </w:rPr>
        <w:t xml:space="preserve">последствий реализации мероприятий </w:t>
      </w:r>
      <w:r>
        <w:rPr>
          <w:color w:val="000000"/>
          <w:szCs w:val="28"/>
        </w:rPr>
        <w:lastRenderedPageBreak/>
        <w:t>муниципальн</w:t>
      </w:r>
      <w:r w:rsidRPr="002F4753">
        <w:rPr>
          <w:color w:val="000000"/>
          <w:szCs w:val="28"/>
        </w:rPr>
        <w:t>ой программы для граждан и организаций в случае ее утверждения.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2.10.2. Независимая экспертиза проводится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принимающими участие в разработке проекта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программы, а также юридическими лицами, находящимися в ведении ответственных исполнителей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программы, соисполнителей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и участников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2.10.3. Срок, отведенный для проведения независимой экспертизы, указывается при размещении проекта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в информационно-телекоммуникационной сети Интернет на соответствующем официально</w:t>
      </w:r>
      <w:r>
        <w:rPr>
          <w:color w:val="000000"/>
          <w:szCs w:val="28"/>
        </w:rPr>
        <w:t>м сайте и составляет не менее 5</w:t>
      </w:r>
      <w:r w:rsidRPr="002F4753">
        <w:rPr>
          <w:color w:val="000000"/>
          <w:szCs w:val="28"/>
        </w:rPr>
        <w:t xml:space="preserve"> календарных дней.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2.10.4. По результатам независимой экспертизы составляется заключение, которое направляется ответственному исполнителю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программы.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ab/>
        <w:t>2.10.5</w:t>
      </w:r>
      <w:r w:rsidRPr="002F4753">
        <w:rPr>
          <w:i/>
          <w:color w:val="000000"/>
          <w:szCs w:val="28"/>
        </w:rPr>
        <w:t>.</w:t>
      </w:r>
      <w:r w:rsidRPr="002F4753">
        <w:rPr>
          <w:color w:val="000000"/>
          <w:szCs w:val="28"/>
        </w:rPr>
        <w:t xml:space="preserve"> 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рассматривает поступившие в его адрес заключения в течение 5 рабочих дней и в случае необходимости вносит соответствующие изменения в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2.10.6. Срок, отведенный для внесения изменений в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после рассмотрения заключения независимой экспертизы, составляет 10 рабочих дней.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2.10.7. Физическим и юридическим лицам, направившим заключение в адрес ответственного исполнителя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программы, в срок не более 10 рабочих дней со дня рассмотрения заключения направляется мотивированный ответ.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2.10.8. Непредставление заключений независимой экспертизы в адрес ответственного исполнителя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 программы в срок, отведенный для проведения независимой экспертизы, не является препятствием для подготовки заключений, указанных в пункте 2.11 настоящего Порядка, и последующего утверждения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2.10.9. Результаты работы, проведённой ответственным исполнителем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в рамках независимой экспертизы, отражаются в пояснительной записке к проекту постановления Правительства Самарской области об утверждении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программы.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Копии заключений независимой экспертизы представляются </w:t>
      </w:r>
      <w:r>
        <w:rPr>
          <w:color w:val="000000"/>
          <w:szCs w:val="28"/>
        </w:rPr>
        <w:t xml:space="preserve">структурным подразделениям администрации муниципального района Пестравский </w:t>
      </w:r>
      <w:r w:rsidRPr="002F4753">
        <w:rPr>
          <w:color w:val="000000"/>
          <w:szCs w:val="28"/>
        </w:rPr>
        <w:t>Самарской области, принимающим участие в согласовании.</w:t>
      </w:r>
    </w:p>
    <w:p w:rsidR="00721302" w:rsidRDefault="00721302" w:rsidP="00721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2.11. После внесения изменений, указанных в пунктах 2.10.5, 2.10.6 настоящего Порядка, 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направляет доработанный </w:t>
      </w:r>
      <w:r>
        <w:rPr>
          <w:color w:val="000000"/>
          <w:szCs w:val="28"/>
        </w:rPr>
        <w:t>(</w:t>
      </w:r>
      <w:r w:rsidRPr="002F4753">
        <w:rPr>
          <w:color w:val="000000"/>
          <w:szCs w:val="28"/>
        </w:rPr>
        <w:t>в случае необходимости такой доработки</w:t>
      </w:r>
      <w:r>
        <w:rPr>
          <w:color w:val="000000"/>
          <w:szCs w:val="28"/>
        </w:rPr>
        <w:t>)</w:t>
      </w:r>
      <w:r w:rsidRPr="002F4753">
        <w:rPr>
          <w:color w:val="000000"/>
          <w:szCs w:val="28"/>
        </w:rPr>
        <w:t xml:space="preserve">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в </w:t>
      </w:r>
      <w:r>
        <w:rPr>
          <w:color w:val="000000"/>
          <w:szCs w:val="28"/>
        </w:rPr>
        <w:t xml:space="preserve">отдел экономического развития, потребительского рынка и муниципального заказа администрации </w:t>
      </w:r>
      <w:r>
        <w:rPr>
          <w:color w:val="000000"/>
          <w:szCs w:val="28"/>
        </w:rPr>
        <w:lastRenderedPageBreak/>
        <w:t xml:space="preserve">муниципального района Пестравский </w:t>
      </w:r>
      <w:r w:rsidRPr="002F4753">
        <w:rPr>
          <w:color w:val="000000"/>
          <w:szCs w:val="28"/>
        </w:rPr>
        <w:t xml:space="preserve">Самарской области, </w:t>
      </w:r>
      <w:r>
        <w:rPr>
          <w:color w:val="000000"/>
          <w:szCs w:val="28"/>
        </w:rPr>
        <w:t>финансовое</w:t>
      </w:r>
      <w:r w:rsidRPr="002F47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управление муниципального района Пестравский </w:t>
      </w:r>
      <w:r w:rsidRPr="002F4753">
        <w:rPr>
          <w:color w:val="000000"/>
          <w:szCs w:val="28"/>
        </w:rPr>
        <w:t>Самарской области</w:t>
      </w:r>
      <w:r>
        <w:rPr>
          <w:color w:val="000000"/>
          <w:szCs w:val="28"/>
        </w:rPr>
        <w:t>.</w:t>
      </w:r>
      <w:r w:rsidRPr="002F4753">
        <w:rPr>
          <w:color w:val="000000"/>
          <w:szCs w:val="28"/>
        </w:rPr>
        <w:t xml:space="preserve">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экономического развития, потребительского рынка и муниципального заказа</w:t>
      </w:r>
      <w:r w:rsidRPr="002F4753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финансовое</w:t>
      </w:r>
      <w:r w:rsidRPr="002F475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управление муниципального района Пестравский </w:t>
      </w:r>
      <w:r w:rsidRPr="002F4753">
        <w:rPr>
          <w:color w:val="000000"/>
          <w:szCs w:val="28"/>
        </w:rPr>
        <w:t>Самарской области</w:t>
      </w:r>
      <w:r>
        <w:rPr>
          <w:color w:val="000000"/>
          <w:szCs w:val="28"/>
        </w:rPr>
        <w:t xml:space="preserve"> </w:t>
      </w:r>
      <w:r w:rsidRPr="002F4753">
        <w:rPr>
          <w:color w:val="000000"/>
          <w:szCs w:val="28"/>
        </w:rPr>
        <w:t xml:space="preserve">в срок, не превышающий 12 рабочих дней со дня, следующего за днем поступления проекта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на согласование, подготавливают заключения на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программы.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2.12. После получения заключений при необходимости 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дорабатывает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2.13. Проект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программы, предусматривающий строительство и эксплуатацию объектов хозяйственной деятельности, оказывающих воздействие на окружающую среду, подлежит в соответствии с действующим законодательством </w:t>
      </w:r>
      <w:r w:rsidRPr="00427CBB">
        <w:rPr>
          <w:color w:val="000000"/>
          <w:szCs w:val="28"/>
        </w:rPr>
        <w:t>государственной</w:t>
      </w:r>
      <w:r w:rsidRPr="002F4753">
        <w:rPr>
          <w:color w:val="000000"/>
          <w:szCs w:val="28"/>
        </w:rPr>
        <w:t xml:space="preserve"> экологической экспертизе.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>2.14</w:t>
      </w:r>
      <w:r w:rsidRPr="002F4753">
        <w:rPr>
          <w:i/>
          <w:color w:val="000000"/>
          <w:szCs w:val="28"/>
        </w:rPr>
        <w:t xml:space="preserve">. </w:t>
      </w:r>
      <w:r w:rsidRPr="002F4753">
        <w:rPr>
          <w:color w:val="000000"/>
          <w:szCs w:val="28"/>
        </w:rPr>
        <w:t xml:space="preserve">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</w:t>
      </w:r>
      <w:r>
        <w:rPr>
          <w:color w:val="000000"/>
          <w:szCs w:val="28"/>
        </w:rPr>
        <w:t xml:space="preserve"> </w:t>
      </w:r>
      <w:r w:rsidRPr="002F4753">
        <w:rPr>
          <w:color w:val="000000"/>
          <w:szCs w:val="28"/>
        </w:rPr>
        <w:t>в срок не позднее 1 сентября года, предшествующего году начала реализации,</w:t>
      </w:r>
      <w:r>
        <w:rPr>
          <w:color w:val="000000"/>
          <w:szCs w:val="28"/>
        </w:rPr>
        <w:t xml:space="preserve"> </w:t>
      </w:r>
      <w:r w:rsidRPr="002F4753">
        <w:rPr>
          <w:color w:val="000000"/>
          <w:szCs w:val="28"/>
        </w:rPr>
        <w:t xml:space="preserve">направляет проект постановления </w:t>
      </w:r>
      <w:r>
        <w:rPr>
          <w:color w:val="000000"/>
          <w:szCs w:val="28"/>
        </w:rPr>
        <w:t xml:space="preserve">администрации муниципального района Пестравский </w:t>
      </w:r>
      <w:r w:rsidRPr="002F4753">
        <w:rPr>
          <w:color w:val="000000"/>
          <w:szCs w:val="28"/>
        </w:rPr>
        <w:t xml:space="preserve">Самарской области об утверждении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программы, согласованный в установленном порядке, на рассмотрение </w:t>
      </w:r>
      <w:r>
        <w:rPr>
          <w:color w:val="000000"/>
          <w:szCs w:val="28"/>
        </w:rPr>
        <w:t xml:space="preserve">коллегии администрации муниципального района Пестравский </w:t>
      </w:r>
      <w:r w:rsidRPr="002F4753">
        <w:rPr>
          <w:color w:val="000000"/>
          <w:szCs w:val="28"/>
        </w:rPr>
        <w:t>Самарской области.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2.15. В случае если на разработку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дано поручение Г</w:t>
      </w:r>
      <w:r>
        <w:rPr>
          <w:color w:val="000000"/>
          <w:szCs w:val="28"/>
        </w:rPr>
        <w:t xml:space="preserve">лавы муниципального района Пестравский </w:t>
      </w:r>
      <w:r w:rsidRPr="002F4753">
        <w:rPr>
          <w:color w:val="000000"/>
          <w:szCs w:val="28"/>
        </w:rPr>
        <w:t xml:space="preserve">Самарской области позднее срока, указанного в пункте 2.10 настоящего раздела, разработка и утверждение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осуществляется в сроки, установленные поручением.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2.16. </w:t>
      </w:r>
      <w:r>
        <w:rPr>
          <w:color w:val="000000"/>
          <w:szCs w:val="28"/>
        </w:rPr>
        <w:t xml:space="preserve">Коллегия администрации муниципального района Пестравский </w:t>
      </w:r>
      <w:r w:rsidRPr="002F4753">
        <w:rPr>
          <w:color w:val="000000"/>
          <w:szCs w:val="28"/>
        </w:rPr>
        <w:t xml:space="preserve">Самарской области на заседании принимает решение об утверждении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программы, о ее доработке либо отклонении.</w:t>
      </w:r>
    </w:p>
    <w:p w:rsidR="00721302" w:rsidRPr="004D1042" w:rsidRDefault="00721302" w:rsidP="0072130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4D1042">
        <w:rPr>
          <w:color w:val="000000"/>
          <w:szCs w:val="28"/>
        </w:rPr>
        <w:t>2.17. Муниципальные программы подлежат включению в реестр муниципальных программ.</w:t>
      </w:r>
    </w:p>
    <w:p w:rsidR="00721302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Ведение реестра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 осуществляется </w:t>
      </w:r>
      <w:r>
        <w:rPr>
          <w:szCs w:val="28"/>
        </w:rPr>
        <w:t>отделом экономического развития, потребительского рынка и муниципального заказа администрации муниципального района Пестравский Самарской области.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2.18. Реестр </w:t>
      </w:r>
      <w:r>
        <w:rPr>
          <w:szCs w:val="28"/>
        </w:rPr>
        <w:t>муниципальн</w:t>
      </w:r>
      <w:r w:rsidRPr="002F4753">
        <w:rPr>
          <w:szCs w:val="28"/>
        </w:rPr>
        <w:t>ых программ содержит: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1) наименование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2) наименование планов мероприятий, входящих в состав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>3) наименования ответственного исполнителя</w:t>
      </w:r>
      <w:r>
        <w:rPr>
          <w:szCs w:val="28"/>
        </w:rPr>
        <w:t>.</w:t>
      </w:r>
      <w:r w:rsidRPr="002F4753">
        <w:rPr>
          <w:szCs w:val="28"/>
        </w:rPr>
        <w:t xml:space="preserve"> </w:t>
      </w:r>
    </w:p>
    <w:p w:rsidR="00721302" w:rsidRPr="00CA7FF4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center"/>
        <w:rPr>
          <w:szCs w:val="28"/>
        </w:rPr>
      </w:pPr>
      <w:r w:rsidRPr="002F4753">
        <w:rPr>
          <w:szCs w:val="28"/>
        </w:rPr>
        <w:t xml:space="preserve">3. Требования к содержанию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</w:t>
      </w:r>
    </w:p>
    <w:p w:rsidR="00721302" w:rsidRDefault="00721302" w:rsidP="00721302">
      <w:pPr>
        <w:autoSpaceDE w:val="0"/>
        <w:autoSpaceDN w:val="0"/>
        <w:adjustRightInd w:val="0"/>
        <w:jc w:val="center"/>
        <w:rPr>
          <w:szCs w:val="28"/>
        </w:rPr>
      </w:pP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3.1.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ые программы разрабатываются исходя из положений стратегических и концептуальных документов, планов действий долгосрочного и среднесрочного характера, федеральных законов, решений Президента </w:t>
      </w:r>
      <w:r w:rsidRPr="002F4753">
        <w:rPr>
          <w:szCs w:val="28"/>
        </w:rPr>
        <w:lastRenderedPageBreak/>
        <w:t>Российской Федерации и Правительства Российской Федерации, законов и иных правовых актов Самарской области</w:t>
      </w:r>
      <w:r>
        <w:rPr>
          <w:szCs w:val="28"/>
        </w:rPr>
        <w:t>, правовых актов муниципального района Пестравский Самарской области</w:t>
      </w:r>
      <w:r w:rsidRPr="002F4753">
        <w:rPr>
          <w:szCs w:val="28"/>
        </w:rPr>
        <w:t>.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3.2. </w:t>
      </w:r>
      <w:r>
        <w:rPr>
          <w:szCs w:val="28"/>
        </w:rPr>
        <w:t>Муниципальная</w:t>
      </w:r>
      <w:r w:rsidRPr="002F4753">
        <w:rPr>
          <w:szCs w:val="28"/>
        </w:rPr>
        <w:t xml:space="preserve"> программа содержит:</w:t>
      </w:r>
    </w:p>
    <w:p w:rsidR="00721302" w:rsidRPr="002F4753" w:rsidRDefault="003103CE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hyperlink r:id="rId11" w:history="1">
        <w:r w:rsidR="00721302" w:rsidRPr="002F4753">
          <w:rPr>
            <w:szCs w:val="28"/>
          </w:rPr>
          <w:t>паспорт</w:t>
        </w:r>
      </w:hyperlink>
      <w:r w:rsidR="00721302" w:rsidRPr="002F4753">
        <w:rPr>
          <w:szCs w:val="28"/>
        </w:rPr>
        <w:t xml:space="preserve"> </w:t>
      </w:r>
      <w:r w:rsidR="00721302">
        <w:rPr>
          <w:szCs w:val="28"/>
        </w:rPr>
        <w:t>муниципальн</w:t>
      </w:r>
      <w:r w:rsidR="00721302" w:rsidRPr="002F4753">
        <w:rPr>
          <w:szCs w:val="28"/>
        </w:rPr>
        <w:t xml:space="preserve">ой программы </w:t>
      </w:r>
      <w:r w:rsidR="00721302">
        <w:rPr>
          <w:szCs w:val="28"/>
        </w:rPr>
        <w:t xml:space="preserve">(по форме </w:t>
      </w:r>
      <w:r w:rsidR="00721302" w:rsidRPr="002F4753">
        <w:rPr>
          <w:szCs w:val="28"/>
        </w:rPr>
        <w:t>согласно приложению 1 к настоящему Порядку</w:t>
      </w:r>
      <w:r w:rsidR="00721302">
        <w:rPr>
          <w:szCs w:val="28"/>
        </w:rPr>
        <w:t>)</w:t>
      </w:r>
      <w:r w:rsidR="00721302" w:rsidRPr="002F4753">
        <w:rPr>
          <w:szCs w:val="28"/>
        </w:rPr>
        <w:t>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текстовую часть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программы, которая формируется из следующих разделов, включающих: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>1) характеристику текущего состояния, основные проблемы соответствующей сферы социально-экономического развития</w:t>
      </w:r>
      <w:r>
        <w:rPr>
          <w:szCs w:val="28"/>
        </w:rPr>
        <w:t xml:space="preserve"> муниципального района Пестравский</w:t>
      </w:r>
      <w:r w:rsidRPr="002F4753">
        <w:rPr>
          <w:szCs w:val="28"/>
        </w:rPr>
        <w:t xml:space="preserve"> Самарской области, показатели и анализ социальных, финансово-экономических и прочих рисков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>2) приоритеты и цели региональной</w:t>
      </w:r>
      <w:r>
        <w:rPr>
          <w:szCs w:val="28"/>
        </w:rPr>
        <w:t xml:space="preserve"> и районной</w:t>
      </w:r>
      <w:r w:rsidRPr="002F4753">
        <w:rPr>
          <w:szCs w:val="28"/>
        </w:rPr>
        <w:t xml:space="preserve"> политики</w:t>
      </w:r>
      <w:r>
        <w:rPr>
          <w:szCs w:val="28"/>
        </w:rPr>
        <w:t xml:space="preserve"> </w:t>
      </w:r>
      <w:r w:rsidRPr="002F4753">
        <w:rPr>
          <w:szCs w:val="28"/>
        </w:rPr>
        <w:t>в соответствующей сфере социально-экономического развития</w:t>
      </w:r>
      <w:r>
        <w:rPr>
          <w:szCs w:val="28"/>
        </w:rPr>
        <w:t xml:space="preserve"> муниципального района Пестравский</w:t>
      </w:r>
      <w:r w:rsidRPr="002F4753">
        <w:rPr>
          <w:szCs w:val="28"/>
        </w:rPr>
        <w:t xml:space="preserve"> Самарской области, описание целей и задач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планируемые конечные результаты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программы, характеризующие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целевое состояние (изменение состояния) в сфере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3) перечень, цели и краткое описание </w:t>
      </w:r>
      <w:r>
        <w:rPr>
          <w:szCs w:val="28"/>
        </w:rPr>
        <w:t xml:space="preserve">планов мероприятий </w:t>
      </w:r>
      <w:r w:rsidRPr="002F4753">
        <w:rPr>
          <w:szCs w:val="28"/>
        </w:rPr>
        <w:t xml:space="preserve">(мероприятий) органов </w:t>
      </w:r>
      <w:r>
        <w:rPr>
          <w:szCs w:val="28"/>
        </w:rPr>
        <w:t xml:space="preserve">местного самоуправления муниципального района Пестравский </w:t>
      </w:r>
      <w:r w:rsidRPr="002F4753">
        <w:rPr>
          <w:szCs w:val="28"/>
        </w:rPr>
        <w:t xml:space="preserve">Самарской области,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учреждений </w:t>
      </w:r>
      <w:r>
        <w:rPr>
          <w:szCs w:val="28"/>
        </w:rPr>
        <w:t xml:space="preserve">Пестравского района </w:t>
      </w:r>
      <w:r w:rsidRPr="002F4753">
        <w:rPr>
          <w:szCs w:val="28"/>
        </w:rPr>
        <w:t xml:space="preserve">Самарской области, включенных в </w:t>
      </w:r>
      <w:r>
        <w:rPr>
          <w:szCs w:val="28"/>
        </w:rPr>
        <w:t>муниципальн</w:t>
      </w:r>
      <w:r w:rsidRPr="002F4753">
        <w:rPr>
          <w:szCs w:val="28"/>
        </w:rPr>
        <w:t>ую программу;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4) сроки и этапы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в целом с указанием промежуточных результатов;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042">
        <w:rPr>
          <w:color w:val="000000"/>
          <w:szCs w:val="28"/>
        </w:rPr>
        <w:t>5) описание мер правового</w:t>
      </w:r>
      <w:r w:rsidRPr="002F4753">
        <w:rPr>
          <w:szCs w:val="28"/>
        </w:rPr>
        <w:t xml:space="preserve"> 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ого регулирования в соответствующей сфере, направленных на достижение целей 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программы; 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6) перечень показателей (индикаторов)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с указанием плановых значений по годам ее реализации и за весь период ее реализации по форме согласно </w:t>
      </w:r>
      <w:r w:rsidRPr="004D1042">
        <w:rPr>
          <w:color w:val="000000"/>
          <w:szCs w:val="28"/>
        </w:rPr>
        <w:t>приложению 6</w:t>
      </w:r>
      <w:r w:rsidRPr="002F4753">
        <w:rPr>
          <w:szCs w:val="28"/>
        </w:rPr>
        <w:t xml:space="preserve"> к настоящему Порядку. </w:t>
      </w:r>
    </w:p>
    <w:p w:rsidR="00721302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>7) и</w:t>
      </w:r>
      <w:r>
        <w:rPr>
          <w:szCs w:val="28"/>
        </w:rPr>
        <w:t>нформацию о ресурсном обеспечении</w:t>
      </w:r>
      <w:r w:rsidRPr="002F4753">
        <w:rPr>
          <w:szCs w:val="28"/>
        </w:rPr>
        <w:t xml:space="preserve">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за счет средств областного бюджета, федерального бюджета, местных бюджетов и внебюджетных источников (в разрезе главных р</w:t>
      </w:r>
      <w:r>
        <w:rPr>
          <w:szCs w:val="28"/>
        </w:rPr>
        <w:t>аспорядителей средств местного</w:t>
      </w:r>
      <w:r w:rsidRPr="002F4753">
        <w:rPr>
          <w:szCs w:val="28"/>
        </w:rPr>
        <w:t xml:space="preserve"> бюджета, пл</w:t>
      </w:r>
      <w:r>
        <w:rPr>
          <w:szCs w:val="28"/>
        </w:rPr>
        <w:t>анов мероприятий (мероприятий)</w:t>
      </w:r>
      <w:r w:rsidRPr="002F4753">
        <w:rPr>
          <w:szCs w:val="28"/>
        </w:rPr>
        <w:t xml:space="preserve"> органов </w:t>
      </w:r>
      <w:r>
        <w:rPr>
          <w:szCs w:val="28"/>
        </w:rPr>
        <w:t xml:space="preserve">местного самоуправления муниципального района Пестравский </w:t>
      </w:r>
      <w:r w:rsidRPr="002F4753">
        <w:rPr>
          <w:szCs w:val="28"/>
        </w:rPr>
        <w:t xml:space="preserve">Самарской области, </w:t>
      </w:r>
      <w:r w:rsidRPr="00427CBB">
        <w:rPr>
          <w:szCs w:val="28"/>
        </w:rPr>
        <w:t>муниципальных</w:t>
      </w:r>
      <w:r w:rsidRPr="002F4753">
        <w:rPr>
          <w:szCs w:val="28"/>
        </w:rPr>
        <w:t xml:space="preserve"> </w:t>
      </w:r>
      <w:r>
        <w:rPr>
          <w:szCs w:val="28"/>
        </w:rPr>
        <w:t>у</w:t>
      </w:r>
      <w:r w:rsidRPr="002F4753">
        <w:rPr>
          <w:szCs w:val="28"/>
        </w:rPr>
        <w:t xml:space="preserve">чреждений, включенных 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ую программу, а также по годам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программы) по форме согласно </w:t>
      </w:r>
      <w:r w:rsidRPr="004D1042">
        <w:rPr>
          <w:color w:val="000000"/>
          <w:szCs w:val="28"/>
        </w:rPr>
        <w:t>приложению 7</w:t>
      </w:r>
      <w:r w:rsidRPr="002F4753">
        <w:rPr>
          <w:szCs w:val="28"/>
        </w:rPr>
        <w:t xml:space="preserve"> к настоящему Порядку;</w:t>
      </w:r>
    </w:p>
    <w:p w:rsidR="00721302" w:rsidRPr="00531C06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D1042">
        <w:rPr>
          <w:color w:val="000000"/>
          <w:szCs w:val="28"/>
        </w:rPr>
        <w:t>8) прогноз</w:t>
      </w:r>
      <w:r w:rsidRPr="00DF15E3">
        <w:rPr>
          <w:szCs w:val="28"/>
        </w:rPr>
        <w:t xml:space="preserve"> сводных показателей муниципальных заданий на очередной финансовый год и плановый период (в случае если в рамках муниципальной программы предусмотрено оказание муниципальных услуг (выполнение работ) муниципальными учреждениями);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2F4753">
        <w:rPr>
          <w:szCs w:val="28"/>
        </w:rPr>
        <w:t xml:space="preserve">) методику комплексной оценки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lastRenderedPageBreak/>
        <w:t xml:space="preserve">Комплексная оценка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осуществляется на основе оценки степени выполнения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и оценки эффективности реализа</w:t>
      </w:r>
      <w:r>
        <w:rPr>
          <w:szCs w:val="28"/>
        </w:rPr>
        <w:t xml:space="preserve">ции муниципальной программы. </w:t>
      </w:r>
    </w:p>
    <w:p w:rsidR="00721302" w:rsidRDefault="00721302" w:rsidP="007213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Оценка степени выполнения мероприятий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F4753">
        <w:rPr>
          <w:szCs w:val="28"/>
        </w:rPr>
        <w:t xml:space="preserve">Оценка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программ, должна быть основана на оценке степени достижения  показателей (индикаторов) </w:t>
      </w:r>
      <w:r>
        <w:rPr>
          <w:szCs w:val="28"/>
        </w:rPr>
        <w:t>муниципальн</w:t>
      </w:r>
      <w:r w:rsidRPr="002F4753">
        <w:rPr>
          <w:szCs w:val="28"/>
        </w:rPr>
        <w:t>ых</w:t>
      </w:r>
      <w:r>
        <w:rPr>
          <w:szCs w:val="28"/>
        </w:rPr>
        <w:t xml:space="preserve"> </w:t>
      </w:r>
      <w:r w:rsidRPr="00427CBB">
        <w:rPr>
          <w:szCs w:val="28"/>
        </w:rPr>
        <w:t>программ</w:t>
      </w:r>
      <w:r w:rsidRPr="002F4753">
        <w:rPr>
          <w:szCs w:val="28"/>
        </w:rPr>
        <w:t xml:space="preserve"> за отчетный год и за весь период их реализации с учетом объема ресурсов как направленных главным распорядителям бюджетных средств на их реализацию, так и освоенных в ходе реализации соответствующих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программ. 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F4753">
        <w:rPr>
          <w:szCs w:val="28"/>
        </w:rPr>
        <w:t xml:space="preserve">Методика комплексной оценки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  разрабатывается с учетом их специфики на основании типовых методик, изложенных в приложениях </w:t>
      </w:r>
      <w:r w:rsidRPr="004D1042">
        <w:rPr>
          <w:color w:val="000000"/>
          <w:szCs w:val="28"/>
        </w:rPr>
        <w:t>2, 3, 4 к настоящему</w:t>
      </w:r>
      <w:r w:rsidRPr="0052237C">
        <w:rPr>
          <w:color w:val="FF0000"/>
          <w:szCs w:val="28"/>
        </w:rPr>
        <w:t xml:space="preserve"> </w:t>
      </w:r>
      <w:r w:rsidRPr="002F4753">
        <w:rPr>
          <w:szCs w:val="28"/>
        </w:rPr>
        <w:t xml:space="preserve">Порядку, и является приложением к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программе. 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В случае если в </w:t>
      </w:r>
      <w:r>
        <w:rPr>
          <w:szCs w:val="28"/>
        </w:rPr>
        <w:t xml:space="preserve">муниципальных программах </w:t>
      </w:r>
      <w:r w:rsidRPr="002F4753">
        <w:rPr>
          <w:szCs w:val="28"/>
        </w:rPr>
        <w:t xml:space="preserve">содержатся показатели (индикаторы), рассчитываемые за отчетный год и за период с начала их реализации, используется методика, изложенная в </w:t>
      </w:r>
      <w:r w:rsidRPr="004D1042">
        <w:rPr>
          <w:color w:val="000000"/>
          <w:szCs w:val="28"/>
        </w:rPr>
        <w:t>приложении 2</w:t>
      </w:r>
      <w:r w:rsidRPr="002F4753">
        <w:rPr>
          <w:szCs w:val="28"/>
        </w:rPr>
        <w:t xml:space="preserve"> к настоящему Порядку.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В случае если 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программах  содержатся показатели (индикаторы), рассчитываемые нарастающим итогом за период с начала их реализации, используется методика, изложенная в </w:t>
      </w:r>
      <w:r w:rsidRPr="004D1042">
        <w:rPr>
          <w:color w:val="000000"/>
          <w:szCs w:val="28"/>
        </w:rPr>
        <w:t>приложении 3 к</w:t>
      </w:r>
      <w:r w:rsidRPr="002F4753">
        <w:rPr>
          <w:szCs w:val="28"/>
        </w:rPr>
        <w:t xml:space="preserve"> настоящему Порядку.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В случае если в </w:t>
      </w:r>
      <w:r>
        <w:rPr>
          <w:szCs w:val="28"/>
        </w:rPr>
        <w:t>муниципальн</w:t>
      </w:r>
      <w:r w:rsidRPr="002F4753">
        <w:rPr>
          <w:szCs w:val="28"/>
        </w:rPr>
        <w:t>ых программах  содержатся показатели (индикаторы), рассчитываемые за период с начала их реализации, но при этом из расчета исключаются показатели (индикаторы), значения которых достигнуты в период, предшествующий последнему отчетному году, используется методика, изложенная в приложении 4 к настоящему Порядку.</w:t>
      </w:r>
    </w:p>
    <w:p w:rsidR="00721302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Критерии оценки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изложены в </w:t>
      </w:r>
      <w:r w:rsidRPr="004D1042">
        <w:rPr>
          <w:color w:val="000000"/>
          <w:szCs w:val="28"/>
        </w:rPr>
        <w:t>приложении 5</w:t>
      </w:r>
      <w:r w:rsidRPr="002F4753">
        <w:rPr>
          <w:szCs w:val="28"/>
        </w:rPr>
        <w:t xml:space="preserve"> к настоящему Порядку.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4</w:t>
      </w:r>
      <w:r w:rsidRPr="002F4753">
        <w:rPr>
          <w:szCs w:val="28"/>
        </w:rPr>
        <w:t xml:space="preserve">. Требования к содержанию отдельных мероприятий и плана мероприятий, включенных в </w:t>
      </w:r>
      <w:r>
        <w:rPr>
          <w:szCs w:val="28"/>
        </w:rPr>
        <w:t>муниципальн</w:t>
      </w:r>
      <w:r w:rsidRPr="002F4753">
        <w:rPr>
          <w:szCs w:val="28"/>
        </w:rPr>
        <w:t>ую программу</w:t>
      </w:r>
    </w:p>
    <w:p w:rsidR="00721302" w:rsidRPr="002F4753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F4753">
        <w:rPr>
          <w:szCs w:val="28"/>
        </w:rPr>
        <w:t xml:space="preserve">.1. </w:t>
      </w:r>
      <w:r>
        <w:rPr>
          <w:szCs w:val="28"/>
        </w:rPr>
        <w:t>Муниципальная</w:t>
      </w:r>
      <w:r w:rsidRPr="002F4753">
        <w:rPr>
          <w:szCs w:val="28"/>
        </w:rPr>
        <w:t xml:space="preserve"> программа может включать как отдельные мероприятия, так и несколько мероприятий, объединенных в план мероприятий. План мероприятий не должен содержать мероприятия, вошедшие в </w:t>
      </w:r>
      <w:r>
        <w:rPr>
          <w:szCs w:val="28"/>
        </w:rPr>
        <w:t xml:space="preserve"> другие</w:t>
      </w:r>
      <w:r w:rsidRPr="002F4753">
        <w:rPr>
          <w:szCs w:val="28"/>
        </w:rPr>
        <w:t xml:space="preserve"> </w:t>
      </w:r>
      <w:r>
        <w:rPr>
          <w:szCs w:val="28"/>
        </w:rPr>
        <w:t>муниципальные</w:t>
      </w:r>
      <w:r w:rsidRPr="002F4753">
        <w:rPr>
          <w:szCs w:val="28"/>
        </w:rPr>
        <w:t xml:space="preserve"> программ</w:t>
      </w:r>
      <w:r>
        <w:rPr>
          <w:szCs w:val="28"/>
        </w:rPr>
        <w:t>ы</w:t>
      </w:r>
      <w:r w:rsidRPr="002F4753">
        <w:rPr>
          <w:szCs w:val="28"/>
        </w:rPr>
        <w:t xml:space="preserve">. 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F4753">
        <w:rPr>
          <w:szCs w:val="28"/>
        </w:rPr>
        <w:t xml:space="preserve">.2. Мероприятия должны соответствовать целям и задачам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программы, в состав которой они входят.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F4753">
        <w:rPr>
          <w:szCs w:val="28"/>
        </w:rPr>
        <w:t xml:space="preserve">.3. По каждому мероприятию указывается главный распорядитель бюджетных средств, исполнитель в соответствии с действующим законодательством, срок реализации мероприятия.  В случае если на </w:t>
      </w:r>
      <w:r w:rsidRPr="002F4753">
        <w:rPr>
          <w:szCs w:val="28"/>
        </w:rPr>
        <w:lastRenderedPageBreak/>
        <w:t xml:space="preserve">выполнение мероприятия предусматривается выделение финансовых ресурсов, необходимо указать объем и источники финансирования с указанием форм бюджетных ассигнований. </w:t>
      </w:r>
    </w:p>
    <w:p w:rsidR="00721302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F4753">
        <w:rPr>
          <w:szCs w:val="28"/>
        </w:rPr>
        <w:t>.4. Оценка эффективности реализации п</w:t>
      </w:r>
      <w:r>
        <w:rPr>
          <w:szCs w:val="28"/>
        </w:rPr>
        <w:t xml:space="preserve">лана мероприятий (мероприятий) </w:t>
      </w:r>
      <w:r w:rsidRPr="002F4753">
        <w:rPr>
          <w:szCs w:val="28"/>
        </w:rPr>
        <w:t xml:space="preserve">осуществляется в соответствии с требованиями, предусмотренными абзацем третьим подпункта </w:t>
      </w:r>
      <w:r w:rsidRPr="00531C06">
        <w:rPr>
          <w:szCs w:val="28"/>
        </w:rPr>
        <w:t>9</w:t>
      </w:r>
      <w:r w:rsidRPr="002F4753">
        <w:rPr>
          <w:szCs w:val="28"/>
        </w:rPr>
        <w:t xml:space="preserve"> пункта 3.2 настоящего Порядка.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5</w:t>
      </w:r>
      <w:r w:rsidRPr="002F4753">
        <w:rPr>
          <w:szCs w:val="28"/>
        </w:rPr>
        <w:t>. Финансовое обеспечение реализации</w:t>
      </w:r>
      <w:r>
        <w:rPr>
          <w:szCs w:val="28"/>
        </w:rPr>
        <w:t xml:space="preserve"> муниципальн</w:t>
      </w:r>
      <w:r w:rsidRPr="002F4753">
        <w:rPr>
          <w:szCs w:val="28"/>
        </w:rPr>
        <w:t>ых программ</w:t>
      </w:r>
    </w:p>
    <w:p w:rsidR="00721302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2F4753">
        <w:rPr>
          <w:szCs w:val="28"/>
        </w:rPr>
        <w:t xml:space="preserve">.1. Финансовое обеспечение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ых программ осуществляется за счет бюджетных ассигнов</w:t>
      </w:r>
      <w:r>
        <w:rPr>
          <w:szCs w:val="28"/>
        </w:rPr>
        <w:t>аний областного бюджета (далее –</w:t>
      </w:r>
      <w:r w:rsidRPr="002F4753">
        <w:rPr>
          <w:szCs w:val="28"/>
        </w:rPr>
        <w:t xml:space="preserve"> бюджетные ассигнования) в части расходных обязательств Самарской области. 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5.2</w:t>
      </w:r>
      <w:r w:rsidRPr="002F4753">
        <w:rPr>
          <w:szCs w:val="28"/>
        </w:rPr>
        <w:t xml:space="preserve">. В целях комплексного решения поставленных 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программе задач </w:t>
      </w:r>
      <w:r>
        <w:rPr>
          <w:szCs w:val="28"/>
        </w:rPr>
        <w:t>муниципальная</w:t>
      </w:r>
      <w:r w:rsidRPr="002F4753">
        <w:rPr>
          <w:szCs w:val="28"/>
        </w:rPr>
        <w:t xml:space="preserve"> программа может справочно содержать информацию о финансировании (потребности в финансировании) мероприятий, направленных на решение определенных в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программе проблем, за счет средств федерального</w:t>
      </w:r>
      <w:r>
        <w:rPr>
          <w:szCs w:val="28"/>
        </w:rPr>
        <w:t xml:space="preserve">, </w:t>
      </w:r>
      <w:r w:rsidRPr="00427CBB">
        <w:rPr>
          <w:szCs w:val="28"/>
        </w:rPr>
        <w:t xml:space="preserve">областного </w:t>
      </w:r>
      <w:r w:rsidRPr="002F4753">
        <w:rPr>
          <w:szCs w:val="28"/>
        </w:rPr>
        <w:t>и местных бюджетов</w:t>
      </w:r>
      <w:r>
        <w:rPr>
          <w:szCs w:val="28"/>
        </w:rPr>
        <w:t xml:space="preserve"> </w:t>
      </w:r>
      <w:r w:rsidRPr="00427CBB">
        <w:rPr>
          <w:szCs w:val="28"/>
        </w:rPr>
        <w:t>(сельских поселений)</w:t>
      </w:r>
      <w:r w:rsidRPr="002F4753">
        <w:rPr>
          <w:szCs w:val="28"/>
        </w:rPr>
        <w:t xml:space="preserve">, внебюджетных источников. 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>Указанные положения не являются основаниями возникновения расходных обязательств, подлежащих исполнению за счет средств федерального</w:t>
      </w:r>
      <w:r>
        <w:rPr>
          <w:szCs w:val="28"/>
        </w:rPr>
        <w:t>, областного</w:t>
      </w:r>
      <w:r w:rsidRPr="002F4753">
        <w:rPr>
          <w:szCs w:val="28"/>
        </w:rPr>
        <w:t xml:space="preserve"> и местных бюджетов</w:t>
      </w:r>
      <w:r>
        <w:rPr>
          <w:szCs w:val="28"/>
        </w:rPr>
        <w:t xml:space="preserve"> </w:t>
      </w:r>
      <w:r w:rsidRPr="00427CBB">
        <w:rPr>
          <w:szCs w:val="28"/>
        </w:rPr>
        <w:t>(сельских поселений).</w:t>
      </w:r>
      <w:r w:rsidRPr="002F4753">
        <w:rPr>
          <w:szCs w:val="28"/>
        </w:rPr>
        <w:t xml:space="preserve"> Расходные обязательства Российской Федерации</w:t>
      </w:r>
      <w:r>
        <w:rPr>
          <w:szCs w:val="28"/>
        </w:rPr>
        <w:t>, Самарской области</w:t>
      </w:r>
      <w:r w:rsidRPr="002F4753">
        <w:rPr>
          <w:szCs w:val="28"/>
        </w:rPr>
        <w:t xml:space="preserve"> и муниципальных образований</w:t>
      </w:r>
      <w:r>
        <w:rPr>
          <w:szCs w:val="28"/>
        </w:rPr>
        <w:t xml:space="preserve"> </w:t>
      </w:r>
      <w:r w:rsidRPr="00427CBB">
        <w:rPr>
          <w:szCs w:val="28"/>
        </w:rPr>
        <w:t>(сельских поселений)</w:t>
      </w:r>
      <w:r w:rsidRPr="002F4753">
        <w:rPr>
          <w:szCs w:val="28"/>
        </w:rPr>
        <w:t xml:space="preserve"> по финансированию мероприятий, направленных на решение определенных 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программе проблем, возникают по основаниям, установленным Бюджетным кодексом Российской Федерации. Обязательства по участию иных лиц в решении определенных 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программе проблем возникают по основаниям, установленным гражданским законодательством. </w:t>
      </w:r>
    </w:p>
    <w:p w:rsidR="00721302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5.3</w:t>
      </w:r>
      <w:r w:rsidRPr="002F4753">
        <w:rPr>
          <w:szCs w:val="28"/>
        </w:rPr>
        <w:t xml:space="preserve">. Планирование бюджетных ассигнований на реализацию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>
        <w:rPr>
          <w:szCs w:val="28"/>
        </w:rPr>
        <w:t xml:space="preserve">местного </w:t>
      </w:r>
      <w:r w:rsidRPr="002F4753">
        <w:rPr>
          <w:szCs w:val="28"/>
        </w:rPr>
        <w:t>бюджета и планирование бюджетных ассигнований.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721302" w:rsidRPr="002F4753" w:rsidRDefault="00721302" w:rsidP="0072130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 xml:space="preserve">. Управление и контроль за реализацией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 xml:space="preserve">.1. Текущее управление реализацией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осуществляет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совместно с соисполнителями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программы. 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 xml:space="preserve">.2. При необходимости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вносит на рассмотрение </w:t>
      </w:r>
      <w:r>
        <w:rPr>
          <w:szCs w:val="28"/>
        </w:rPr>
        <w:t xml:space="preserve">Главы муниципального района Пестравский </w:t>
      </w:r>
      <w:r w:rsidRPr="002F4753">
        <w:rPr>
          <w:szCs w:val="28"/>
        </w:rPr>
        <w:t xml:space="preserve">Самарской области одно из следующих предложений (с соответствующими обоснованиями, информацией о результатах реализации и оценкой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за отчетный период</w:t>
      </w:r>
      <w:r>
        <w:rPr>
          <w:szCs w:val="28"/>
        </w:rPr>
        <w:t>,</w:t>
      </w:r>
      <w:r w:rsidRPr="002F4753">
        <w:rPr>
          <w:szCs w:val="28"/>
        </w:rPr>
        <w:t xml:space="preserve"> заключениями </w:t>
      </w:r>
      <w:r>
        <w:rPr>
          <w:szCs w:val="28"/>
        </w:rPr>
        <w:t xml:space="preserve">отдела экономического развития, потребительского </w:t>
      </w:r>
      <w:r>
        <w:rPr>
          <w:szCs w:val="28"/>
        </w:rPr>
        <w:lastRenderedPageBreak/>
        <w:t>рынка и муниципального заказа,</w:t>
      </w:r>
      <w:r w:rsidRPr="002F4753">
        <w:rPr>
          <w:szCs w:val="28"/>
        </w:rPr>
        <w:t xml:space="preserve"> </w:t>
      </w:r>
      <w:r>
        <w:rPr>
          <w:szCs w:val="28"/>
        </w:rPr>
        <w:t>финансового</w:t>
      </w:r>
      <w:r w:rsidRPr="002F4753">
        <w:rPr>
          <w:szCs w:val="28"/>
        </w:rPr>
        <w:t xml:space="preserve"> управления </w:t>
      </w:r>
      <w:r>
        <w:rPr>
          <w:szCs w:val="28"/>
        </w:rPr>
        <w:t xml:space="preserve">муниципального района Пестравский </w:t>
      </w:r>
      <w:r w:rsidRPr="002F4753">
        <w:rPr>
          <w:szCs w:val="28"/>
        </w:rPr>
        <w:t>Самарской области: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о приостановлении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</w:t>
      </w:r>
      <w:r>
        <w:rPr>
          <w:szCs w:val="28"/>
        </w:rPr>
        <w:t xml:space="preserve"> </w:t>
      </w:r>
      <w:r w:rsidRPr="002F4753">
        <w:rPr>
          <w:szCs w:val="28"/>
        </w:rPr>
        <w:t>программы;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о досрочном прекращении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</w:t>
      </w:r>
      <w:r>
        <w:rPr>
          <w:szCs w:val="28"/>
        </w:rPr>
        <w:t xml:space="preserve"> </w:t>
      </w:r>
      <w:r w:rsidRPr="002F4753">
        <w:rPr>
          <w:szCs w:val="28"/>
        </w:rPr>
        <w:t>программы.</w:t>
      </w:r>
    </w:p>
    <w:p w:rsidR="00721302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>.3.</w:t>
      </w:r>
      <w:r w:rsidRPr="002F4753">
        <w:rPr>
          <w:color w:val="000000"/>
          <w:szCs w:val="28"/>
        </w:rPr>
        <w:t>Изменения в действующую</w:t>
      </w:r>
      <w:r>
        <w:rPr>
          <w:color w:val="000000"/>
          <w:szCs w:val="28"/>
        </w:rPr>
        <w:t xml:space="preserve"> муниципальн</w:t>
      </w:r>
      <w:r w:rsidRPr="002F4753">
        <w:rPr>
          <w:color w:val="000000"/>
          <w:szCs w:val="28"/>
        </w:rPr>
        <w:t xml:space="preserve">ую программу вносятся ответственным исполнителем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и (или) соисполнителями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с учетом требований, предъявляемых к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ым программам  в соответствии с </w:t>
      </w:r>
      <w:r w:rsidRPr="004D1042">
        <w:rPr>
          <w:color w:val="000000"/>
          <w:szCs w:val="28"/>
        </w:rPr>
        <w:t xml:space="preserve">разделами 2 – 4 настоящего </w:t>
      </w:r>
      <w:r w:rsidRPr="002F4753">
        <w:rPr>
          <w:color w:val="000000"/>
          <w:szCs w:val="28"/>
        </w:rPr>
        <w:t xml:space="preserve">Порядка.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>Изменения в действующую</w:t>
      </w:r>
      <w:r>
        <w:rPr>
          <w:color w:val="000000"/>
          <w:szCs w:val="28"/>
        </w:rPr>
        <w:t xml:space="preserve"> муниципальн</w:t>
      </w:r>
      <w:r w:rsidRPr="002F4753">
        <w:rPr>
          <w:color w:val="000000"/>
          <w:szCs w:val="28"/>
        </w:rPr>
        <w:t xml:space="preserve">ую программу, затрагивающие финансовые правоотношения, но не влекущие за собой изменений общего объема финансирования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программы: 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не предусматривающие включение в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ую программу новых мероприятий и (или) объектов</w:t>
      </w:r>
      <w:r w:rsidRPr="0055399E">
        <w:rPr>
          <w:color w:val="000000"/>
          <w:szCs w:val="28"/>
        </w:rPr>
        <w:t>–</w:t>
      </w:r>
      <w:r w:rsidRPr="002F4753">
        <w:rPr>
          <w:color w:val="000000"/>
          <w:szCs w:val="28"/>
        </w:rPr>
        <w:t xml:space="preserve"> </w:t>
      </w:r>
      <w:r w:rsidRPr="004D1042">
        <w:rPr>
          <w:color w:val="000000"/>
          <w:szCs w:val="28"/>
        </w:rPr>
        <w:t>рассматриваются уполномоченными органами в</w:t>
      </w:r>
      <w:r w:rsidRPr="002F4753">
        <w:rPr>
          <w:color w:val="000000"/>
          <w:szCs w:val="28"/>
        </w:rPr>
        <w:t xml:space="preserve"> течение 7 рабочих дней, следующих за днем поступления проекта на согласование (за исключением случая, указанного в абзаце пятом настоящего пункта);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2F4753">
        <w:rPr>
          <w:color w:val="000000"/>
          <w:szCs w:val="28"/>
        </w:rPr>
        <w:t xml:space="preserve"> предусматривающие включение в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ую программу новых мероприятий и (или) объектов и изменение объемов финансирования проектирования, строительства, реконструкции, капитального ремонта и реставрации объектов капитального строительства </w:t>
      </w:r>
      <w:r>
        <w:rPr>
          <w:color w:val="000000"/>
          <w:szCs w:val="28"/>
        </w:rPr>
        <w:t xml:space="preserve">– </w:t>
      </w:r>
      <w:r w:rsidRPr="002F4753">
        <w:rPr>
          <w:color w:val="000000"/>
          <w:szCs w:val="28"/>
        </w:rPr>
        <w:t>рассматриваются уполномоченными органами в течение 10 рабочих дней, следующих за днем поступления проекта на согласование.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>.4</w:t>
      </w:r>
      <w:r w:rsidRPr="002F4753">
        <w:rPr>
          <w:i/>
          <w:szCs w:val="28"/>
        </w:rPr>
        <w:t xml:space="preserve">. </w:t>
      </w:r>
      <w:r w:rsidRPr="002F4753">
        <w:rPr>
          <w:color w:val="000000"/>
          <w:szCs w:val="28"/>
        </w:rPr>
        <w:t xml:space="preserve">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 </w:t>
      </w:r>
      <w:r w:rsidRPr="002F4753">
        <w:rPr>
          <w:szCs w:val="28"/>
        </w:rPr>
        <w:t xml:space="preserve">совместно с соисполнителями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</w:t>
      </w:r>
      <w:r w:rsidRPr="002F4753">
        <w:rPr>
          <w:color w:val="000000"/>
          <w:szCs w:val="28"/>
        </w:rPr>
        <w:t>ежегодно подготавливает г</w:t>
      </w:r>
      <w:r w:rsidRPr="002F4753">
        <w:rPr>
          <w:szCs w:val="28"/>
        </w:rPr>
        <w:t xml:space="preserve">одовой отчет о ходе реализации и оценке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(далее </w:t>
      </w:r>
      <w:r w:rsidRPr="0055399E">
        <w:rPr>
          <w:szCs w:val="28"/>
        </w:rPr>
        <w:t>–</w:t>
      </w:r>
      <w:r w:rsidRPr="002F4753">
        <w:rPr>
          <w:szCs w:val="28"/>
        </w:rPr>
        <w:t xml:space="preserve"> годовой отчет).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6</w:t>
      </w:r>
      <w:r w:rsidRPr="002F4753">
        <w:rPr>
          <w:color w:val="000000"/>
          <w:szCs w:val="28"/>
        </w:rPr>
        <w:t>.5.</w:t>
      </w:r>
      <w:r w:rsidRPr="002F4753">
        <w:rPr>
          <w:szCs w:val="28"/>
        </w:rPr>
        <w:t xml:space="preserve"> Годовой отчет содержит: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>1) конкретные результаты, достигнутые за отчетный период;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2) оценку степени достижения значений показателей (индикаторов)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с обоснованием отклонений по показателям (индикаторам), плановые значения по которым не достигнуты. 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>Оценка степени достижения</w:t>
      </w:r>
      <w:r>
        <w:rPr>
          <w:szCs w:val="28"/>
        </w:rPr>
        <w:t xml:space="preserve"> значений</w:t>
      </w:r>
      <w:r w:rsidRPr="002F4753">
        <w:rPr>
          <w:szCs w:val="28"/>
        </w:rPr>
        <w:t xml:space="preserve"> показателей (индикаторов) рассчитывается: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>если об улучшении ситуации в оцениваемой сфере свидетельствует увеличение значения  показателя (индикатора) – путем деления фактически достигнутого значения показателя (индикатора) на плановое значение  показателя (индикатора);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>если об улучшении ситуации в оцениваемой сфере свидетельствует снижение значения показателя (индикатора) – путем деления планового значения показателя (индикатора) на фактически достигнутое значение показателя (индикатора);</w:t>
      </w:r>
    </w:p>
    <w:p w:rsidR="00721302" w:rsidRPr="002F4753" w:rsidRDefault="00721302" w:rsidP="007213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>3) перечень мероприятий, выполненных и не выполненных (с указанием причин) в отчетном году;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lastRenderedPageBreak/>
        <w:t xml:space="preserve">4) анализ факторов, повлиявших на ход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5) данные о бюджетных ассигнованиях и иных средствах, направленных на выполнение мероприятий, а также освоенных в ходе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6) данные о выполнении сводных показателей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заданий на оказание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услуг </w:t>
      </w:r>
      <w:r>
        <w:rPr>
          <w:szCs w:val="28"/>
        </w:rPr>
        <w:t>муниципальны</w:t>
      </w:r>
      <w:r w:rsidRPr="002F4753">
        <w:rPr>
          <w:szCs w:val="28"/>
        </w:rPr>
        <w:t xml:space="preserve">ми учреждениями; 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7) информацию о внесенных ответственным исполнителем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(или) соисполнителями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изменениях в </w:t>
      </w:r>
      <w:r>
        <w:rPr>
          <w:szCs w:val="28"/>
        </w:rPr>
        <w:t>муниципальн</w:t>
      </w:r>
      <w:r w:rsidRPr="002F4753">
        <w:rPr>
          <w:szCs w:val="28"/>
        </w:rPr>
        <w:t>ую программу;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>8) запланированные, но недостигнутые результаты с указанием нереализованных или реализованных не в полной мере мероприятий;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9) результаты реализации мер </w:t>
      </w:r>
      <w:r>
        <w:rPr>
          <w:szCs w:val="28"/>
        </w:rPr>
        <w:t>муниципальн</w:t>
      </w:r>
      <w:r w:rsidRPr="002F4753">
        <w:rPr>
          <w:szCs w:val="28"/>
        </w:rPr>
        <w:t>ого и правового регулирования;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10) результаты комплексной оценки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в отчетном году;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11) предложения о дальнейшей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программы.</w:t>
      </w:r>
    </w:p>
    <w:p w:rsidR="00721302" w:rsidRPr="002F4753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2F4753">
        <w:rPr>
          <w:szCs w:val="28"/>
        </w:rPr>
        <w:tab/>
        <w:t xml:space="preserve">Вышеперечисленная информация представляется  в целом по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программе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по форме согласно </w:t>
      </w:r>
      <w:r w:rsidRPr="004D1042">
        <w:rPr>
          <w:color w:val="000000"/>
          <w:szCs w:val="28"/>
        </w:rPr>
        <w:t>приложению 8</w:t>
      </w:r>
      <w:r w:rsidRPr="002F4753">
        <w:rPr>
          <w:szCs w:val="28"/>
        </w:rPr>
        <w:t xml:space="preserve"> к настоящему Порядку. </w:t>
      </w:r>
    </w:p>
    <w:p w:rsidR="00721302" w:rsidRPr="002F4753" w:rsidRDefault="00721302" w:rsidP="0072130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szCs w:val="28"/>
        </w:rPr>
        <w:tab/>
        <w:t>6</w:t>
      </w:r>
      <w:r w:rsidRPr="002F4753">
        <w:rPr>
          <w:szCs w:val="28"/>
        </w:rPr>
        <w:t xml:space="preserve">.6. </w:t>
      </w:r>
      <w:r w:rsidRPr="002F4753">
        <w:rPr>
          <w:color w:val="000000"/>
          <w:szCs w:val="28"/>
        </w:rPr>
        <w:t xml:space="preserve">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 ежегодно в срок до 1 марта года, </w:t>
      </w:r>
      <w:r w:rsidRPr="002F4753">
        <w:rPr>
          <w:szCs w:val="28"/>
        </w:rPr>
        <w:t>следующего за отчетным, направляет</w:t>
      </w:r>
      <w:r w:rsidRPr="002F4753">
        <w:rPr>
          <w:color w:val="000000"/>
          <w:szCs w:val="28"/>
        </w:rPr>
        <w:t xml:space="preserve"> г</w:t>
      </w:r>
      <w:r w:rsidRPr="002F4753">
        <w:rPr>
          <w:szCs w:val="28"/>
        </w:rPr>
        <w:t xml:space="preserve">одовой отчет </w:t>
      </w:r>
      <w:r w:rsidRPr="002F4753">
        <w:rPr>
          <w:color w:val="000000"/>
          <w:szCs w:val="28"/>
        </w:rPr>
        <w:t xml:space="preserve">с приложением необходимых подтверждающих документов на рассмотрение в </w:t>
      </w:r>
      <w:r>
        <w:rPr>
          <w:color w:val="000000"/>
          <w:szCs w:val="28"/>
        </w:rPr>
        <w:t>финансовое</w:t>
      </w:r>
      <w:r w:rsidRPr="002F4753">
        <w:rPr>
          <w:color w:val="000000"/>
          <w:szCs w:val="28"/>
        </w:rPr>
        <w:t xml:space="preserve"> управ</w:t>
      </w:r>
      <w:r>
        <w:rPr>
          <w:color w:val="000000"/>
          <w:szCs w:val="28"/>
        </w:rPr>
        <w:t>ление муниципального района Пестравский</w:t>
      </w:r>
      <w:r w:rsidRPr="002F4753">
        <w:rPr>
          <w:color w:val="000000"/>
          <w:szCs w:val="28"/>
        </w:rPr>
        <w:t xml:space="preserve"> Самарской области, котор</w:t>
      </w:r>
      <w:r w:rsidRPr="00427CBB">
        <w:rPr>
          <w:color w:val="000000"/>
          <w:szCs w:val="28"/>
        </w:rPr>
        <w:t>ое</w:t>
      </w:r>
      <w:r w:rsidRPr="002F4753">
        <w:rPr>
          <w:color w:val="000000"/>
          <w:szCs w:val="28"/>
        </w:rPr>
        <w:t xml:space="preserve"> подготавлива</w:t>
      </w:r>
      <w:r w:rsidRPr="00427CBB">
        <w:rPr>
          <w:color w:val="000000"/>
          <w:szCs w:val="28"/>
        </w:rPr>
        <w:t>ет</w:t>
      </w:r>
      <w:r w:rsidRPr="002F4753">
        <w:rPr>
          <w:color w:val="000000"/>
          <w:szCs w:val="28"/>
        </w:rPr>
        <w:t xml:space="preserve"> и направля</w:t>
      </w:r>
      <w:r w:rsidRPr="00427CBB">
        <w:rPr>
          <w:color w:val="000000"/>
          <w:szCs w:val="28"/>
        </w:rPr>
        <w:t>ет</w:t>
      </w:r>
      <w:r w:rsidRPr="002F4753">
        <w:rPr>
          <w:color w:val="000000"/>
          <w:szCs w:val="28"/>
        </w:rPr>
        <w:t xml:space="preserve"> ответственному исполнителю </w:t>
      </w:r>
      <w:r>
        <w:rPr>
          <w:color w:val="000000"/>
          <w:szCs w:val="28"/>
        </w:rPr>
        <w:t>муниципальной программы соответствующе</w:t>
      </w:r>
      <w:r w:rsidRPr="002F4753"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 заключение.</w:t>
      </w:r>
    </w:p>
    <w:p w:rsidR="00721302" w:rsidRPr="002F4753" w:rsidRDefault="00721302" w:rsidP="007213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Финансовым</w:t>
      </w:r>
      <w:r w:rsidRPr="002F4753">
        <w:rPr>
          <w:color w:val="000000"/>
          <w:szCs w:val="28"/>
        </w:rPr>
        <w:t xml:space="preserve"> управ</w:t>
      </w:r>
      <w:r>
        <w:rPr>
          <w:color w:val="000000"/>
          <w:szCs w:val="28"/>
        </w:rPr>
        <w:t>лением муниципального района Пестравский</w:t>
      </w:r>
      <w:r w:rsidRPr="002F4753">
        <w:rPr>
          <w:color w:val="000000"/>
          <w:szCs w:val="28"/>
        </w:rPr>
        <w:t xml:space="preserve"> Самарской области заключение подготавливается в течение 7 рабочих дней со дня, следующего за днем поступления годового отчета. </w:t>
      </w:r>
    </w:p>
    <w:p w:rsidR="00721302" w:rsidRPr="002F4753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6</w:t>
      </w:r>
      <w:r w:rsidRPr="002F4753">
        <w:rPr>
          <w:szCs w:val="28"/>
        </w:rPr>
        <w:t xml:space="preserve">.7. </w:t>
      </w:r>
      <w:r w:rsidRPr="002F4753">
        <w:rPr>
          <w:color w:val="000000"/>
          <w:szCs w:val="28"/>
        </w:rPr>
        <w:t xml:space="preserve">После получения заключения указанных органов 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направляет годовой отчет с копиями указанных заключения в</w:t>
      </w:r>
      <w:r>
        <w:rPr>
          <w:color w:val="000000"/>
          <w:szCs w:val="28"/>
        </w:rPr>
        <w:t xml:space="preserve"> отдел экономического развития, потребительского рынка и муниципального заказа администрации муниципального района Пестравский</w:t>
      </w:r>
      <w:r w:rsidRPr="002F4753">
        <w:rPr>
          <w:color w:val="000000"/>
          <w:szCs w:val="28"/>
        </w:rPr>
        <w:t xml:space="preserve"> Самарской области. </w:t>
      </w:r>
      <w:r>
        <w:rPr>
          <w:color w:val="000000"/>
          <w:szCs w:val="28"/>
        </w:rPr>
        <w:t>Отдел экономического развития, потребительского рынка и муниципального заказа администрации муниципального района Пестравский</w:t>
      </w:r>
      <w:r w:rsidRPr="002F4753">
        <w:rPr>
          <w:color w:val="000000"/>
          <w:szCs w:val="28"/>
        </w:rPr>
        <w:t xml:space="preserve"> Самарской области подготавливает заключение в течение 7 рабочих дней со дня, следующего за днем поступления годового отчета, и направляет его ответственному исполнителю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>.8. Заключения</w:t>
      </w:r>
      <w:r w:rsidRPr="00F041B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отдела экономического развития, потребительского рынка и муниципального заказа,</w:t>
      </w:r>
      <w:r w:rsidRPr="00F041B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финансового</w:t>
      </w:r>
      <w:r w:rsidRPr="002F4753">
        <w:rPr>
          <w:color w:val="000000"/>
          <w:szCs w:val="28"/>
        </w:rPr>
        <w:t xml:space="preserve"> управ</w:t>
      </w:r>
      <w:r>
        <w:rPr>
          <w:color w:val="000000"/>
          <w:szCs w:val="28"/>
        </w:rPr>
        <w:t>ления муниципального района Пестравский</w:t>
      </w:r>
      <w:r w:rsidRPr="002F4753">
        <w:rPr>
          <w:color w:val="000000"/>
          <w:szCs w:val="28"/>
        </w:rPr>
        <w:t xml:space="preserve"> Самарской</w:t>
      </w:r>
      <w:r w:rsidRPr="002F4753">
        <w:rPr>
          <w:szCs w:val="28"/>
        </w:rPr>
        <w:t xml:space="preserve"> содержат оценку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за отчетный год (период) и одну из следующих рекомендаций ответственному исполнителю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программы: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продолжить реализацию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lastRenderedPageBreak/>
        <w:t xml:space="preserve">обеспечить внесение изменений в </w:t>
      </w:r>
      <w:r>
        <w:rPr>
          <w:szCs w:val="28"/>
        </w:rPr>
        <w:t>муниципальн</w:t>
      </w:r>
      <w:r w:rsidRPr="002F4753">
        <w:rPr>
          <w:szCs w:val="28"/>
        </w:rPr>
        <w:t>ую</w:t>
      </w:r>
      <w:r>
        <w:rPr>
          <w:szCs w:val="28"/>
        </w:rPr>
        <w:t xml:space="preserve"> </w:t>
      </w:r>
      <w:r w:rsidRPr="002F4753">
        <w:rPr>
          <w:szCs w:val="28"/>
        </w:rPr>
        <w:t>программу;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обеспечить приостановление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</w:t>
      </w:r>
      <w:r>
        <w:rPr>
          <w:szCs w:val="28"/>
        </w:rPr>
        <w:t xml:space="preserve"> </w:t>
      </w:r>
      <w:r w:rsidRPr="002F4753">
        <w:rPr>
          <w:szCs w:val="28"/>
        </w:rPr>
        <w:t>программы;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обеспечить досрочное прекращение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 xml:space="preserve">.9. В отношении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программ, срок действия которых завершен, либо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программ, действие которых досрочно прекращено, заключение содержит оценку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программы за отчетный год либо за период действия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в отчетном году, а также за весь период ее реализации.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FB36CA">
        <w:rPr>
          <w:szCs w:val="28"/>
        </w:rPr>
        <w:t xml:space="preserve">.10. С учетом полученных заключений </w:t>
      </w:r>
      <w:r>
        <w:rPr>
          <w:szCs w:val="28"/>
        </w:rPr>
        <w:t>отдела экономического развития, потребительского рынка и муниципального заказа,</w:t>
      </w:r>
      <w:r w:rsidRPr="002F4753">
        <w:rPr>
          <w:szCs w:val="28"/>
        </w:rPr>
        <w:t xml:space="preserve"> </w:t>
      </w:r>
      <w:r>
        <w:rPr>
          <w:szCs w:val="28"/>
        </w:rPr>
        <w:t>финансового</w:t>
      </w:r>
      <w:r w:rsidRPr="002F4753">
        <w:rPr>
          <w:szCs w:val="28"/>
        </w:rPr>
        <w:t xml:space="preserve"> управления </w:t>
      </w:r>
      <w:r>
        <w:rPr>
          <w:szCs w:val="28"/>
        </w:rPr>
        <w:t xml:space="preserve">муниципального района Пестравский </w:t>
      </w:r>
      <w:r w:rsidRPr="002F4753">
        <w:rPr>
          <w:szCs w:val="28"/>
        </w:rPr>
        <w:t>Самарской области</w:t>
      </w:r>
      <w:r w:rsidRPr="007456BA">
        <w:rPr>
          <w:szCs w:val="28"/>
        </w:rPr>
        <w:t xml:space="preserve"> </w:t>
      </w:r>
      <w:r w:rsidRPr="002F4753">
        <w:rPr>
          <w:szCs w:val="28"/>
        </w:rPr>
        <w:t xml:space="preserve">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в срок до 1 апреля подготавливает проект</w:t>
      </w:r>
      <w:r>
        <w:rPr>
          <w:szCs w:val="28"/>
        </w:rPr>
        <w:t xml:space="preserve"> постановления администрации муниципального района Пестравский</w:t>
      </w:r>
      <w:r w:rsidRPr="002F4753">
        <w:rPr>
          <w:szCs w:val="28"/>
        </w:rPr>
        <w:t xml:space="preserve"> Самарской области о ходе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за отчетный год (период) (далее </w:t>
      </w:r>
      <w:r w:rsidRPr="0055399E">
        <w:rPr>
          <w:szCs w:val="28"/>
        </w:rPr>
        <w:t>–</w:t>
      </w:r>
      <w:r w:rsidRPr="002F4753">
        <w:rPr>
          <w:szCs w:val="28"/>
        </w:rPr>
        <w:t xml:space="preserve"> проект</w:t>
      </w:r>
      <w:r>
        <w:rPr>
          <w:szCs w:val="28"/>
        </w:rPr>
        <w:t xml:space="preserve"> постановления</w:t>
      </w:r>
      <w:r w:rsidRPr="002F4753">
        <w:rPr>
          <w:szCs w:val="28"/>
        </w:rPr>
        <w:t xml:space="preserve">) и направляет его на согласование в установленном порядке с приложением годового отчета и иных обосновывающих документов. После согласования проекта </w:t>
      </w:r>
      <w:r>
        <w:rPr>
          <w:szCs w:val="28"/>
        </w:rPr>
        <w:t xml:space="preserve">постановления </w:t>
      </w:r>
      <w:r w:rsidRPr="002F4753">
        <w:rPr>
          <w:szCs w:val="28"/>
        </w:rPr>
        <w:t xml:space="preserve">всеми заинтересованными органами </w:t>
      </w:r>
      <w:r>
        <w:rPr>
          <w:szCs w:val="28"/>
        </w:rPr>
        <w:t xml:space="preserve">местного самоуправления муниципального района Пестравский </w:t>
      </w:r>
      <w:r w:rsidRPr="002F4753">
        <w:rPr>
          <w:szCs w:val="28"/>
        </w:rPr>
        <w:t xml:space="preserve">Самарской области, их структурными подразделениями </w:t>
      </w:r>
      <w:r w:rsidRPr="002F4753">
        <w:rPr>
          <w:color w:val="000000"/>
          <w:szCs w:val="28"/>
        </w:rPr>
        <w:t xml:space="preserve">ответственный исполнитель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 </w:t>
      </w:r>
      <w:r w:rsidRPr="002F4753">
        <w:rPr>
          <w:szCs w:val="28"/>
        </w:rPr>
        <w:t xml:space="preserve">представляет проект </w:t>
      </w:r>
      <w:r>
        <w:rPr>
          <w:szCs w:val="28"/>
        </w:rPr>
        <w:t xml:space="preserve">постановления </w:t>
      </w:r>
      <w:r w:rsidRPr="002F4753">
        <w:rPr>
          <w:szCs w:val="28"/>
        </w:rPr>
        <w:t>с приложением годового отчета и заключений</w:t>
      </w:r>
      <w:r>
        <w:rPr>
          <w:szCs w:val="28"/>
        </w:rPr>
        <w:t xml:space="preserve"> отдела экономического развития, потребительского рынка и муниципального заказа,</w:t>
      </w:r>
      <w:r w:rsidRPr="002F4753">
        <w:rPr>
          <w:szCs w:val="28"/>
        </w:rPr>
        <w:t xml:space="preserve"> </w:t>
      </w:r>
      <w:r>
        <w:rPr>
          <w:szCs w:val="28"/>
        </w:rPr>
        <w:t>финансового</w:t>
      </w:r>
      <w:r w:rsidRPr="002F4753">
        <w:rPr>
          <w:szCs w:val="28"/>
        </w:rPr>
        <w:t xml:space="preserve"> управления </w:t>
      </w:r>
      <w:r>
        <w:rPr>
          <w:szCs w:val="28"/>
        </w:rPr>
        <w:t xml:space="preserve">муниципального района Пестравский </w:t>
      </w:r>
      <w:r w:rsidRPr="002F4753">
        <w:rPr>
          <w:szCs w:val="28"/>
        </w:rPr>
        <w:t xml:space="preserve">Самарской области </w:t>
      </w:r>
      <w:r>
        <w:rPr>
          <w:szCs w:val="28"/>
        </w:rPr>
        <w:t xml:space="preserve">на подпись Главе муниципального района Пестравский </w:t>
      </w:r>
      <w:r w:rsidRPr="002F4753">
        <w:rPr>
          <w:szCs w:val="28"/>
        </w:rPr>
        <w:t>Самарской области.</w:t>
      </w:r>
    </w:p>
    <w:p w:rsidR="00721302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6</w:t>
      </w:r>
      <w:r w:rsidRPr="002F4753">
        <w:rPr>
          <w:szCs w:val="28"/>
        </w:rPr>
        <w:t xml:space="preserve">.11. Годовой отчет ответственного исполнителя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о ходе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может заслушиваться на заседании </w:t>
      </w:r>
      <w:r>
        <w:rPr>
          <w:szCs w:val="28"/>
        </w:rPr>
        <w:t xml:space="preserve">коллегии администрации муниципального района Пестравский </w:t>
      </w:r>
      <w:r w:rsidRPr="002F4753">
        <w:rPr>
          <w:szCs w:val="28"/>
        </w:rPr>
        <w:t>Самарской области в соответствии с решением</w:t>
      </w:r>
      <w:r>
        <w:rPr>
          <w:szCs w:val="28"/>
        </w:rPr>
        <w:t xml:space="preserve"> Главы муниципального района Пестравский</w:t>
      </w:r>
      <w:r w:rsidRPr="002F4753">
        <w:rPr>
          <w:szCs w:val="28"/>
        </w:rPr>
        <w:t xml:space="preserve"> Самарской области.</w:t>
      </w:r>
      <w:bookmarkStart w:id="1" w:name="Par178"/>
      <w:bookmarkEnd w:id="1"/>
    </w:p>
    <w:p w:rsidR="00721302" w:rsidRDefault="00721302" w:rsidP="0072130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7</w:t>
      </w:r>
      <w:r w:rsidRPr="002F4753">
        <w:rPr>
          <w:szCs w:val="28"/>
        </w:rPr>
        <w:t xml:space="preserve">. Порядок приостановления реализации </w:t>
      </w:r>
      <w:r>
        <w:rPr>
          <w:szCs w:val="28"/>
        </w:rPr>
        <w:t>муниципальной программы, (</w:t>
      </w:r>
      <w:r w:rsidRPr="002F4753">
        <w:rPr>
          <w:szCs w:val="28"/>
        </w:rPr>
        <w:t>плана мероприятий (мероприятия)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2F4753">
        <w:rPr>
          <w:szCs w:val="28"/>
        </w:rPr>
        <w:t xml:space="preserve">.1.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подготавливает проект постановления </w:t>
      </w:r>
      <w:r>
        <w:rPr>
          <w:szCs w:val="28"/>
        </w:rPr>
        <w:t xml:space="preserve">администрации муниципального района Пестравский Самарской </w:t>
      </w:r>
      <w:r w:rsidRPr="002F4753">
        <w:rPr>
          <w:szCs w:val="28"/>
        </w:rPr>
        <w:t xml:space="preserve">области о приостановлении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программы(плана мероприятий (мероприятия) с приложением пояснительной записки, содержащей мотивированное предложение о приостановлении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программы (плана мероприятий (мероприятия), иных обосновывающих документов (далее </w:t>
      </w:r>
      <w:r w:rsidRPr="0055399E">
        <w:rPr>
          <w:szCs w:val="28"/>
        </w:rPr>
        <w:t>–</w:t>
      </w:r>
      <w:r w:rsidRPr="002F4753">
        <w:rPr>
          <w:szCs w:val="28"/>
        </w:rPr>
        <w:t xml:space="preserve"> пакет документов о приостановлении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программы).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Основанием для приостановления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(плана мероприятий  (мероприятия) является отсутствие бюджетных средств, </w:t>
      </w:r>
      <w:r w:rsidRPr="002F4753">
        <w:rPr>
          <w:szCs w:val="28"/>
        </w:rPr>
        <w:lastRenderedPageBreak/>
        <w:t xml:space="preserve">необходимых для реализации </w:t>
      </w:r>
      <w:r>
        <w:rPr>
          <w:szCs w:val="28"/>
        </w:rPr>
        <w:t>муниципальной программы (</w:t>
      </w:r>
      <w:r w:rsidRPr="002F4753">
        <w:rPr>
          <w:szCs w:val="28"/>
        </w:rPr>
        <w:t>плана мероприятий (мероприятия), на очередной финансов</w:t>
      </w:r>
      <w:r>
        <w:rPr>
          <w:szCs w:val="28"/>
        </w:rPr>
        <w:t xml:space="preserve">ый год, </w:t>
      </w:r>
      <w:r w:rsidRPr="002F4753">
        <w:rPr>
          <w:szCs w:val="28"/>
        </w:rPr>
        <w:t xml:space="preserve">плановый период и иные периоды финансирования в рамках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а также соответствующие рекомендации </w:t>
      </w:r>
      <w:r>
        <w:rPr>
          <w:szCs w:val="28"/>
        </w:rPr>
        <w:t>отдела экономического развития, потребительского рынка и муниципального заказа,</w:t>
      </w:r>
      <w:r w:rsidRPr="002F4753">
        <w:rPr>
          <w:szCs w:val="28"/>
        </w:rPr>
        <w:t xml:space="preserve"> </w:t>
      </w:r>
      <w:r>
        <w:rPr>
          <w:szCs w:val="28"/>
        </w:rPr>
        <w:t>финансового</w:t>
      </w:r>
      <w:r w:rsidRPr="002F4753">
        <w:rPr>
          <w:szCs w:val="28"/>
        </w:rPr>
        <w:t xml:space="preserve"> управления </w:t>
      </w:r>
      <w:r>
        <w:rPr>
          <w:szCs w:val="28"/>
        </w:rPr>
        <w:t xml:space="preserve">муниципального района Пестравский </w:t>
      </w:r>
      <w:r w:rsidRPr="002F4753">
        <w:rPr>
          <w:szCs w:val="28"/>
        </w:rPr>
        <w:t>Самарской области о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приостановлении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(</w:t>
      </w:r>
      <w:r>
        <w:rPr>
          <w:szCs w:val="28"/>
        </w:rPr>
        <w:t>плана мероприятий</w:t>
      </w:r>
      <w:r w:rsidRPr="002F4753">
        <w:rPr>
          <w:szCs w:val="28"/>
        </w:rPr>
        <w:t xml:space="preserve"> (мероприятия), изложенные в заключениях.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2F4753">
        <w:rPr>
          <w:szCs w:val="28"/>
        </w:rPr>
        <w:t xml:space="preserve">.2.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направляет проект постановления </w:t>
      </w:r>
      <w:r>
        <w:rPr>
          <w:szCs w:val="28"/>
        </w:rPr>
        <w:t xml:space="preserve">администрации муниципального района Пестравский </w:t>
      </w:r>
      <w:r w:rsidRPr="002F4753">
        <w:rPr>
          <w:szCs w:val="28"/>
        </w:rPr>
        <w:t xml:space="preserve">Самарской области о приостановлении реализации </w:t>
      </w:r>
      <w:r>
        <w:rPr>
          <w:szCs w:val="28"/>
        </w:rPr>
        <w:t>муниципальной программы (</w:t>
      </w:r>
      <w:r w:rsidRPr="002F4753">
        <w:rPr>
          <w:szCs w:val="28"/>
        </w:rPr>
        <w:t>плана мероприятий (мероприятия) на согласование заинтересованным</w:t>
      </w:r>
      <w:r>
        <w:rPr>
          <w:szCs w:val="28"/>
        </w:rPr>
        <w:t>и</w:t>
      </w:r>
      <w:r w:rsidRPr="002F4753">
        <w:rPr>
          <w:szCs w:val="28"/>
        </w:rPr>
        <w:t xml:space="preserve"> </w:t>
      </w:r>
      <w:r>
        <w:rPr>
          <w:szCs w:val="28"/>
        </w:rPr>
        <w:t>структурными подразделениями администрации муниципального района Пестравский Самарской области.</w:t>
      </w:r>
      <w:r w:rsidRPr="003B2E41">
        <w:rPr>
          <w:szCs w:val="28"/>
          <w:shd w:val="clear" w:color="auto" w:fill="00B0F0"/>
        </w:rPr>
        <w:t xml:space="preserve"> </w:t>
      </w:r>
    </w:p>
    <w:p w:rsidR="00721302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2F4753">
        <w:rPr>
          <w:szCs w:val="28"/>
        </w:rPr>
        <w:t xml:space="preserve">.3. После согласования с заинтересованными </w:t>
      </w:r>
      <w:r>
        <w:rPr>
          <w:szCs w:val="28"/>
        </w:rPr>
        <w:t>структурными подразделениями администрации муниципального района Пестравский</w:t>
      </w:r>
      <w:r w:rsidRPr="002F4753">
        <w:rPr>
          <w:szCs w:val="28"/>
        </w:rPr>
        <w:t xml:space="preserve"> Самарской области</w:t>
      </w:r>
      <w:r>
        <w:rPr>
          <w:szCs w:val="28"/>
        </w:rPr>
        <w:t>,</w:t>
      </w:r>
      <w:r w:rsidRPr="002F4753">
        <w:rPr>
          <w:szCs w:val="28"/>
        </w:rPr>
        <w:t xml:space="preserve"> пакет документов о приостановлении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(плана мероприятий (мероприятия) направляется ответственным исполнителем </w:t>
      </w:r>
      <w:r>
        <w:rPr>
          <w:szCs w:val="28"/>
        </w:rPr>
        <w:t xml:space="preserve">муниципальной </w:t>
      </w:r>
      <w:r w:rsidRPr="002F4753">
        <w:rPr>
          <w:szCs w:val="28"/>
        </w:rPr>
        <w:t xml:space="preserve">программы в </w:t>
      </w:r>
      <w:r>
        <w:rPr>
          <w:szCs w:val="28"/>
        </w:rPr>
        <w:t>отдел экономического развития, потребительского рынка и муниципального заказа,</w:t>
      </w:r>
      <w:r w:rsidRPr="002F4753">
        <w:rPr>
          <w:szCs w:val="28"/>
        </w:rPr>
        <w:t xml:space="preserve"> </w:t>
      </w:r>
      <w:r>
        <w:rPr>
          <w:szCs w:val="28"/>
        </w:rPr>
        <w:t xml:space="preserve">финансовое </w:t>
      </w:r>
      <w:r w:rsidRPr="002F4753">
        <w:rPr>
          <w:szCs w:val="28"/>
        </w:rPr>
        <w:t xml:space="preserve"> управлен</w:t>
      </w:r>
      <w:r>
        <w:rPr>
          <w:szCs w:val="28"/>
        </w:rPr>
        <w:t>ие</w:t>
      </w:r>
      <w:r w:rsidRPr="002F4753">
        <w:rPr>
          <w:szCs w:val="28"/>
        </w:rPr>
        <w:t xml:space="preserve"> </w:t>
      </w:r>
      <w:r>
        <w:rPr>
          <w:szCs w:val="28"/>
        </w:rPr>
        <w:t xml:space="preserve">муниципального района Пестравский </w:t>
      </w:r>
      <w:r w:rsidRPr="002F4753">
        <w:rPr>
          <w:szCs w:val="28"/>
        </w:rPr>
        <w:t xml:space="preserve">Самарской области </w:t>
      </w:r>
      <w:r>
        <w:rPr>
          <w:szCs w:val="28"/>
        </w:rPr>
        <w:t>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2F4753">
        <w:rPr>
          <w:szCs w:val="28"/>
        </w:rPr>
        <w:t xml:space="preserve">.4. </w:t>
      </w:r>
      <w:r>
        <w:rPr>
          <w:szCs w:val="28"/>
        </w:rPr>
        <w:t>Отдел экономического развития, потребительского рынка и муниципального заказа,</w:t>
      </w:r>
      <w:r w:rsidRPr="002F4753">
        <w:rPr>
          <w:szCs w:val="28"/>
        </w:rPr>
        <w:t xml:space="preserve"> </w:t>
      </w:r>
      <w:r>
        <w:rPr>
          <w:szCs w:val="28"/>
        </w:rPr>
        <w:t>финансовое</w:t>
      </w:r>
      <w:r w:rsidRPr="002F4753">
        <w:rPr>
          <w:szCs w:val="28"/>
        </w:rPr>
        <w:t xml:space="preserve"> управлен</w:t>
      </w:r>
      <w:r>
        <w:rPr>
          <w:szCs w:val="28"/>
        </w:rPr>
        <w:t>ие</w:t>
      </w:r>
      <w:r w:rsidRPr="002F4753">
        <w:rPr>
          <w:szCs w:val="28"/>
        </w:rPr>
        <w:t xml:space="preserve"> </w:t>
      </w:r>
      <w:r>
        <w:rPr>
          <w:szCs w:val="28"/>
        </w:rPr>
        <w:t xml:space="preserve">муниципального района Пестравский </w:t>
      </w:r>
      <w:r w:rsidRPr="002F4753">
        <w:rPr>
          <w:szCs w:val="28"/>
        </w:rPr>
        <w:t>Самарской области</w:t>
      </w:r>
      <w:r w:rsidRPr="002F4753">
        <w:rPr>
          <w:color w:val="000000"/>
          <w:szCs w:val="28"/>
        </w:rPr>
        <w:t xml:space="preserve"> в срок, не превышающий 7 рабочих дней со дня, следующего за днем поступления пакета документов о приостановлении реализации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(</w:t>
      </w:r>
      <w:r w:rsidRPr="002F4753">
        <w:rPr>
          <w:szCs w:val="28"/>
        </w:rPr>
        <w:t>плана мероприятий (мероприятия)</w:t>
      </w:r>
      <w:r>
        <w:rPr>
          <w:szCs w:val="28"/>
        </w:rPr>
        <w:t>,</w:t>
      </w:r>
      <w:r w:rsidRPr="002F4753">
        <w:rPr>
          <w:color w:val="000000"/>
          <w:szCs w:val="28"/>
        </w:rPr>
        <w:t xml:space="preserve"> проводят в пределах своих полномочий </w:t>
      </w:r>
      <w:r>
        <w:rPr>
          <w:color w:val="000000"/>
          <w:szCs w:val="28"/>
        </w:rPr>
        <w:t xml:space="preserve">его </w:t>
      </w:r>
      <w:r w:rsidRPr="002F4753">
        <w:rPr>
          <w:color w:val="000000"/>
          <w:szCs w:val="28"/>
        </w:rPr>
        <w:t xml:space="preserve">экспертизу и подготавливают соответствующие заключения. При подготовке </w:t>
      </w:r>
      <w:r>
        <w:rPr>
          <w:szCs w:val="28"/>
        </w:rPr>
        <w:t>отделом  экономического развития, потребительского рынка и муниципального заказа,</w:t>
      </w:r>
      <w:r w:rsidRPr="002F4753">
        <w:rPr>
          <w:szCs w:val="28"/>
        </w:rPr>
        <w:t xml:space="preserve"> </w:t>
      </w:r>
      <w:r>
        <w:rPr>
          <w:szCs w:val="28"/>
        </w:rPr>
        <w:t>финансовым</w:t>
      </w:r>
      <w:r w:rsidRPr="002F4753">
        <w:rPr>
          <w:szCs w:val="28"/>
        </w:rPr>
        <w:t xml:space="preserve"> управлен</w:t>
      </w:r>
      <w:r>
        <w:rPr>
          <w:szCs w:val="28"/>
        </w:rPr>
        <w:t>ием</w:t>
      </w:r>
      <w:r w:rsidRPr="002F4753">
        <w:rPr>
          <w:szCs w:val="28"/>
        </w:rPr>
        <w:t xml:space="preserve"> </w:t>
      </w:r>
      <w:r>
        <w:rPr>
          <w:szCs w:val="28"/>
        </w:rPr>
        <w:t xml:space="preserve">муниципального района Пестравский </w:t>
      </w:r>
      <w:r w:rsidRPr="002F4753">
        <w:rPr>
          <w:szCs w:val="28"/>
        </w:rPr>
        <w:t>Самарской области</w:t>
      </w:r>
      <w:r w:rsidRPr="002F4753">
        <w:rPr>
          <w:color w:val="000000"/>
          <w:szCs w:val="28"/>
        </w:rPr>
        <w:t xml:space="preserve"> заключений ранее последнего дня срока, указанного в настоящем пункте</w:t>
      </w:r>
      <w:r>
        <w:rPr>
          <w:color w:val="000000"/>
          <w:szCs w:val="28"/>
        </w:rPr>
        <w:t xml:space="preserve"> </w:t>
      </w:r>
      <w:r w:rsidRPr="002F4753">
        <w:rPr>
          <w:color w:val="000000"/>
          <w:szCs w:val="28"/>
        </w:rPr>
        <w:t xml:space="preserve">осуществляется в течение 7 рабочих дней со дня, следующего за днем поступления пакета документов о приостановлении реализации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 (</w:t>
      </w:r>
      <w:r w:rsidRPr="002F4753">
        <w:rPr>
          <w:szCs w:val="28"/>
        </w:rPr>
        <w:t>плана мероприятий (мероприятия)</w:t>
      </w:r>
      <w:r w:rsidRPr="002F4753">
        <w:rPr>
          <w:color w:val="000000"/>
          <w:szCs w:val="28"/>
        </w:rPr>
        <w:t>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Pr="002F4753">
        <w:rPr>
          <w:szCs w:val="28"/>
        </w:rPr>
        <w:t xml:space="preserve">.5. Ответственный исполнитель (соисполнитель)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направляет проект постановления</w:t>
      </w:r>
      <w:r>
        <w:rPr>
          <w:szCs w:val="28"/>
        </w:rPr>
        <w:t xml:space="preserve"> администрации муниципального района Пестравский Самарской области о приостановлении реализации муниципальной программы</w:t>
      </w:r>
      <w:r w:rsidRPr="002F4753">
        <w:rPr>
          <w:szCs w:val="28"/>
        </w:rPr>
        <w:t xml:space="preserve">, согласованный в установленном порядке, на рассмотрение </w:t>
      </w:r>
      <w:r>
        <w:rPr>
          <w:szCs w:val="28"/>
        </w:rPr>
        <w:t xml:space="preserve">коллегии администрации муниципального района Пестравский </w:t>
      </w:r>
      <w:r w:rsidRPr="002F4753">
        <w:rPr>
          <w:szCs w:val="28"/>
        </w:rPr>
        <w:t>Самарской области.</w:t>
      </w:r>
    </w:p>
    <w:p w:rsidR="00721302" w:rsidRDefault="00721302" w:rsidP="0072130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2" w:name="Par190"/>
      <w:bookmarkEnd w:id="2"/>
      <w:r>
        <w:rPr>
          <w:szCs w:val="28"/>
        </w:rPr>
        <w:t>8</w:t>
      </w:r>
      <w:r w:rsidRPr="002F4753">
        <w:rPr>
          <w:szCs w:val="28"/>
        </w:rPr>
        <w:t xml:space="preserve">. Порядок досрочного прекращения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</w:t>
      </w:r>
      <w:r>
        <w:rPr>
          <w:szCs w:val="28"/>
        </w:rPr>
        <w:t xml:space="preserve"> </w:t>
      </w:r>
      <w:r w:rsidRPr="002F4753">
        <w:rPr>
          <w:szCs w:val="28"/>
        </w:rPr>
        <w:t>программы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2F4753">
        <w:rPr>
          <w:szCs w:val="28"/>
        </w:rPr>
        <w:t xml:space="preserve">.1.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подготавливает проект</w:t>
      </w:r>
      <w:r>
        <w:rPr>
          <w:szCs w:val="28"/>
        </w:rPr>
        <w:t xml:space="preserve"> </w:t>
      </w:r>
      <w:r w:rsidRPr="002F4753">
        <w:rPr>
          <w:szCs w:val="28"/>
        </w:rPr>
        <w:t>постановления</w:t>
      </w:r>
      <w:r>
        <w:rPr>
          <w:szCs w:val="28"/>
        </w:rPr>
        <w:t xml:space="preserve"> администрации муниципального района </w:t>
      </w:r>
      <w:r>
        <w:rPr>
          <w:szCs w:val="28"/>
        </w:rPr>
        <w:lastRenderedPageBreak/>
        <w:t>Пестравский</w:t>
      </w:r>
      <w:r w:rsidRPr="002F4753">
        <w:rPr>
          <w:szCs w:val="28"/>
        </w:rPr>
        <w:t xml:space="preserve"> Самарской области о досрочном прекращении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с приложением пояснительной записки, содержащей мотивированное предложение о досрочном прекращении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иных обосновывающих документов (далее </w:t>
      </w:r>
      <w:r w:rsidRPr="0055399E">
        <w:rPr>
          <w:szCs w:val="28"/>
        </w:rPr>
        <w:t>–</w:t>
      </w:r>
      <w:r w:rsidRPr="002F4753">
        <w:rPr>
          <w:szCs w:val="28"/>
        </w:rPr>
        <w:t xml:space="preserve"> пакет документов о досрочном прекращении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программы).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Основаниями для внесения предложений о досрочном прекращении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являются: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досрочное выполнение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нецелесообразность дальнейшей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>оптимизация системы программ и других нормативных правовых актов, устанавливающих расходные обязательства</w:t>
      </w:r>
      <w:r>
        <w:rPr>
          <w:szCs w:val="28"/>
        </w:rPr>
        <w:t xml:space="preserve"> муниципального района Пестравский Самарской области;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 низкая эффективность реализации программных мероприятий.</w:t>
      </w:r>
    </w:p>
    <w:p w:rsidR="00721302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2F4753">
        <w:rPr>
          <w:szCs w:val="28"/>
        </w:rPr>
        <w:t xml:space="preserve">.2.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направляет проект постановления</w:t>
      </w:r>
      <w:r>
        <w:rPr>
          <w:szCs w:val="28"/>
        </w:rPr>
        <w:t xml:space="preserve"> администрации муниципального района Пестравский </w:t>
      </w:r>
      <w:r w:rsidRPr="002F4753">
        <w:rPr>
          <w:szCs w:val="28"/>
        </w:rPr>
        <w:t xml:space="preserve">Самарской области о досрочном прекращении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на согласование</w:t>
      </w:r>
      <w:r>
        <w:rPr>
          <w:szCs w:val="28"/>
        </w:rPr>
        <w:t xml:space="preserve"> с</w:t>
      </w:r>
      <w:r w:rsidRPr="002F4753">
        <w:rPr>
          <w:szCs w:val="28"/>
        </w:rPr>
        <w:t xml:space="preserve"> заинтересованным</w:t>
      </w:r>
      <w:r>
        <w:rPr>
          <w:szCs w:val="28"/>
        </w:rPr>
        <w:t>и</w:t>
      </w:r>
      <w:r w:rsidRPr="002F4753">
        <w:rPr>
          <w:szCs w:val="28"/>
        </w:rPr>
        <w:t xml:space="preserve"> </w:t>
      </w:r>
      <w:r>
        <w:rPr>
          <w:szCs w:val="28"/>
        </w:rPr>
        <w:t xml:space="preserve">структурными подразделениями администрации муниципального района Пестравский Самарской области. </w:t>
      </w:r>
    </w:p>
    <w:p w:rsidR="00721302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Pr="002F4753">
        <w:rPr>
          <w:szCs w:val="28"/>
        </w:rPr>
        <w:t>.3. После согласования с</w:t>
      </w:r>
      <w:r>
        <w:rPr>
          <w:szCs w:val="28"/>
        </w:rPr>
        <w:t xml:space="preserve"> заинтересованными</w:t>
      </w:r>
      <w:r w:rsidRPr="002F4753">
        <w:rPr>
          <w:szCs w:val="28"/>
        </w:rPr>
        <w:t xml:space="preserve"> </w:t>
      </w:r>
      <w:r>
        <w:rPr>
          <w:szCs w:val="28"/>
        </w:rPr>
        <w:t>структурным подразделениям администрации муниципального района Пестравский Самарской области</w:t>
      </w:r>
      <w:r w:rsidRPr="002F4753">
        <w:rPr>
          <w:szCs w:val="28"/>
        </w:rPr>
        <w:t xml:space="preserve"> пакет документов о досрочном прекращении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направляется ответственным исполнителем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в</w:t>
      </w:r>
      <w:r>
        <w:rPr>
          <w:szCs w:val="28"/>
        </w:rPr>
        <w:t xml:space="preserve"> отдел экономического развития, потребительского рынка и муниципального заказа, финансовое управление муниципального района Пестравский</w:t>
      </w:r>
      <w:r w:rsidRPr="002F4753">
        <w:rPr>
          <w:szCs w:val="28"/>
        </w:rPr>
        <w:t xml:space="preserve"> Самарской области</w:t>
      </w:r>
      <w:r>
        <w:rPr>
          <w:szCs w:val="28"/>
        </w:rPr>
        <w:t>.</w:t>
      </w:r>
    </w:p>
    <w:p w:rsidR="00721302" w:rsidRPr="002F4753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8</w:t>
      </w:r>
      <w:r w:rsidRPr="002F4753">
        <w:rPr>
          <w:szCs w:val="28"/>
        </w:rPr>
        <w:t xml:space="preserve">.4. </w:t>
      </w:r>
      <w:r>
        <w:rPr>
          <w:szCs w:val="28"/>
        </w:rPr>
        <w:t>Отдел экономического развития, потребительского рынка и муниципального заказа, финансовое управление муниципального района Пестравский</w:t>
      </w:r>
      <w:r w:rsidRPr="002F4753">
        <w:rPr>
          <w:szCs w:val="28"/>
        </w:rPr>
        <w:t xml:space="preserve"> Самарской области</w:t>
      </w:r>
      <w:r w:rsidRPr="002F4753">
        <w:rPr>
          <w:color w:val="000000"/>
          <w:szCs w:val="28"/>
        </w:rPr>
        <w:t xml:space="preserve"> в срок, не превышающий 7 рабочих дней со дня, следующего за днем поступления пакета документов о досрочном прекращении реализации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 xml:space="preserve">ой программы, проводят в пределах своих полномочий </w:t>
      </w:r>
      <w:r>
        <w:rPr>
          <w:color w:val="000000"/>
          <w:szCs w:val="28"/>
        </w:rPr>
        <w:t xml:space="preserve">его </w:t>
      </w:r>
      <w:r w:rsidRPr="002F4753">
        <w:rPr>
          <w:color w:val="000000"/>
          <w:szCs w:val="28"/>
        </w:rPr>
        <w:t xml:space="preserve">экспертизу и подготавливают соответствующие заключения. При подготовке </w:t>
      </w:r>
      <w:r>
        <w:rPr>
          <w:szCs w:val="28"/>
        </w:rPr>
        <w:t>отделом экономического развития, потребительского рынка и муниципального заказа, финансовым управлением муниципального района Пестравский</w:t>
      </w:r>
      <w:r w:rsidRPr="002F4753">
        <w:rPr>
          <w:szCs w:val="28"/>
        </w:rPr>
        <w:t xml:space="preserve"> Самарской области</w:t>
      </w:r>
      <w:r w:rsidRPr="002F4753">
        <w:rPr>
          <w:color w:val="000000"/>
          <w:szCs w:val="28"/>
        </w:rPr>
        <w:t xml:space="preserve">  заключений ранее последнего дня срока,</w:t>
      </w:r>
      <w:r>
        <w:rPr>
          <w:color w:val="000000"/>
          <w:szCs w:val="28"/>
        </w:rPr>
        <w:t xml:space="preserve"> указанного в настоящем пункте </w:t>
      </w:r>
      <w:r w:rsidRPr="002F4753">
        <w:rPr>
          <w:color w:val="000000"/>
          <w:szCs w:val="28"/>
        </w:rPr>
        <w:t xml:space="preserve">осуществляется в течение 7 рабочих дней со дня, следующего за днем поступления пакета документов о досрочном прекращении реализации </w:t>
      </w:r>
      <w:r>
        <w:rPr>
          <w:color w:val="000000"/>
          <w:szCs w:val="28"/>
        </w:rPr>
        <w:t>муниципальн</w:t>
      </w:r>
      <w:r w:rsidRPr="002F4753">
        <w:rPr>
          <w:color w:val="000000"/>
          <w:szCs w:val="28"/>
        </w:rPr>
        <w:t>ой программы.</w:t>
      </w:r>
    </w:p>
    <w:p w:rsidR="00721302" w:rsidRPr="00CA7FF4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>8</w:t>
      </w:r>
      <w:r w:rsidRPr="002F4753">
        <w:rPr>
          <w:color w:val="000000"/>
          <w:szCs w:val="28"/>
        </w:rPr>
        <w:t xml:space="preserve">.5. </w:t>
      </w:r>
      <w:r w:rsidRPr="002F4753">
        <w:rPr>
          <w:szCs w:val="28"/>
        </w:rPr>
        <w:t xml:space="preserve">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направляет проект постановления</w:t>
      </w:r>
      <w:r>
        <w:rPr>
          <w:szCs w:val="28"/>
        </w:rPr>
        <w:t xml:space="preserve"> администрации муниципального района Пестравский Самарской области о досрочном прекращении реализации муниципальной программы</w:t>
      </w:r>
      <w:r w:rsidRPr="002F4753">
        <w:rPr>
          <w:szCs w:val="28"/>
        </w:rPr>
        <w:t xml:space="preserve">, согласованный в установленном порядке, на рассмотрение </w:t>
      </w:r>
      <w:r>
        <w:rPr>
          <w:szCs w:val="28"/>
        </w:rPr>
        <w:t xml:space="preserve">коллегии администрации муниципального района Пестравский </w:t>
      </w:r>
      <w:r w:rsidRPr="002F4753">
        <w:rPr>
          <w:szCs w:val="28"/>
        </w:rPr>
        <w:t>Самарской области.</w:t>
      </w:r>
    </w:p>
    <w:p w:rsidR="00721302" w:rsidRDefault="00721302" w:rsidP="0072130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9</w:t>
      </w:r>
      <w:r w:rsidRPr="002F4753">
        <w:rPr>
          <w:szCs w:val="28"/>
        </w:rPr>
        <w:t xml:space="preserve">. Полномочия ответственного исполнителя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соисполнителей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участников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при разработке 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ых программ </w:t>
      </w:r>
    </w:p>
    <w:p w:rsidR="00721302" w:rsidRPr="00F53957" w:rsidRDefault="00721302" w:rsidP="00721302">
      <w:pPr>
        <w:autoSpaceDE w:val="0"/>
        <w:autoSpaceDN w:val="0"/>
        <w:adjustRightInd w:val="0"/>
        <w:jc w:val="center"/>
        <w:rPr>
          <w:i/>
          <w:szCs w:val="28"/>
        </w:rPr>
      </w:pP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2F4753">
        <w:rPr>
          <w:szCs w:val="28"/>
        </w:rPr>
        <w:t xml:space="preserve">.1. Ответственный исполнитель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программы: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1) формирует структуру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а также перечень соисполнителей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участников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программы; </w:t>
      </w:r>
    </w:p>
    <w:p w:rsidR="00721302" w:rsidRPr="00CA7FF4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4753">
        <w:rPr>
          <w:szCs w:val="28"/>
        </w:rPr>
        <w:t xml:space="preserve">2) обеспечивает разработку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ее согласование с соисполнителями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внесение в установленном порядке </w:t>
      </w:r>
      <w:r>
        <w:rPr>
          <w:szCs w:val="28"/>
        </w:rPr>
        <w:t>на рассмотрение коллегии администрации муниципального района Пестравский Самарской области;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 3) рекомендует соисполнителям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осуще</w:t>
      </w:r>
      <w:r>
        <w:rPr>
          <w:szCs w:val="28"/>
        </w:rPr>
        <w:t xml:space="preserve">ствить разработку </w:t>
      </w:r>
      <w:r w:rsidRPr="002F4753">
        <w:rPr>
          <w:szCs w:val="28"/>
        </w:rPr>
        <w:t xml:space="preserve">плана мероприятий (мероприятия); 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4) организует реализацию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программы, принимает решение о внесении изменений в </w:t>
      </w:r>
      <w:r>
        <w:rPr>
          <w:szCs w:val="28"/>
        </w:rPr>
        <w:t>муниципальн</w:t>
      </w:r>
      <w:r w:rsidRPr="002F4753">
        <w:rPr>
          <w:szCs w:val="28"/>
        </w:rPr>
        <w:t>ую программу в соответствии с установленными настоящим Порядком требованиями и несет ответственность за достиж</w:t>
      </w:r>
      <w:r>
        <w:rPr>
          <w:szCs w:val="28"/>
        </w:rPr>
        <w:t>ение значений показателей (индикаторов) муниципальн</w:t>
      </w:r>
      <w:r w:rsidRPr="002F4753">
        <w:rPr>
          <w:szCs w:val="28"/>
        </w:rPr>
        <w:t>ой программы, а также конечных результатов ее реализации;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2F4753">
        <w:rPr>
          <w:szCs w:val="28"/>
        </w:rPr>
        <w:t xml:space="preserve">5) запрашивает у соисполнителей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участников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информацию, необходимую для подготовки ответов на запросы </w:t>
      </w:r>
      <w:r>
        <w:rPr>
          <w:szCs w:val="28"/>
        </w:rPr>
        <w:t>отдела экономического развития, потребительского рынка и муниципального заказа, финансового управления муниципального района Пестравский</w:t>
      </w:r>
      <w:r w:rsidRPr="002F4753">
        <w:rPr>
          <w:szCs w:val="28"/>
        </w:rPr>
        <w:t xml:space="preserve"> Самарской;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6) запрашивает у соисполнителей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участников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информацию, необходимую для проведения оценки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подготовки отчета о ходе реализации и оценке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7) проводит оценку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753">
        <w:rPr>
          <w:szCs w:val="28"/>
        </w:rPr>
        <w:t xml:space="preserve">8) подготавливает годовой отчет и представляет его в </w:t>
      </w:r>
      <w:r>
        <w:rPr>
          <w:szCs w:val="28"/>
        </w:rPr>
        <w:t>отдел экономического развития, потребительского рынка и муниципального заказа, финансовое  управление муниципального района Пестравский</w:t>
      </w:r>
      <w:r w:rsidRPr="002F4753">
        <w:rPr>
          <w:szCs w:val="28"/>
        </w:rPr>
        <w:t xml:space="preserve"> Самарской.</w:t>
      </w:r>
    </w:p>
    <w:p w:rsidR="00721302" w:rsidRPr="002F4753" w:rsidRDefault="00721302" w:rsidP="00721302">
      <w:pPr>
        <w:rPr>
          <w:szCs w:val="28"/>
        </w:rPr>
      </w:pPr>
      <w:r>
        <w:rPr>
          <w:szCs w:val="28"/>
        </w:rPr>
        <w:tab/>
        <w:t>9.2</w:t>
      </w:r>
      <w:r w:rsidRPr="002F4753">
        <w:rPr>
          <w:szCs w:val="28"/>
        </w:rPr>
        <w:t xml:space="preserve">. Участники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программы:</w:t>
      </w:r>
    </w:p>
    <w:p w:rsidR="00721302" w:rsidRPr="002F4753" w:rsidRDefault="00721302" w:rsidP="00721302">
      <w:pPr>
        <w:jc w:val="both"/>
        <w:rPr>
          <w:szCs w:val="28"/>
        </w:rPr>
      </w:pPr>
      <w:r w:rsidRPr="002F4753">
        <w:rPr>
          <w:szCs w:val="28"/>
        </w:rPr>
        <w:tab/>
        <w:t xml:space="preserve">1) осуществляют реализацию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в рамках своей компетенции; </w:t>
      </w:r>
    </w:p>
    <w:p w:rsidR="00721302" w:rsidRPr="002F4753" w:rsidRDefault="00721302" w:rsidP="00721302">
      <w:pPr>
        <w:jc w:val="both"/>
        <w:rPr>
          <w:szCs w:val="28"/>
        </w:rPr>
      </w:pPr>
      <w:r w:rsidRPr="002F4753">
        <w:rPr>
          <w:szCs w:val="28"/>
        </w:rPr>
        <w:tab/>
        <w:t xml:space="preserve">2) представляют ответственному исполнителю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соисполнителю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предложения при разработке</w:t>
      </w:r>
      <w:r>
        <w:rPr>
          <w:szCs w:val="28"/>
        </w:rPr>
        <w:t xml:space="preserve"> </w:t>
      </w:r>
      <w:r w:rsidRPr="002F4753">
        <w:rPr>
          <w:szCs w:val="28"/>
        </w:rPr>
        <w:t xml:space="preserve">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в части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программы, в реализации которых предполагается их участие;</w:t>
      </w:r>
    </w:p>
    <w:p w:rsidR="00721302" w:rsidRPr="002F4753" w:rsidRDefault="00721302" w:rsidP="00721302">
      <w:pPr>
        <w:jc w:val="both"/>
        <w:rPr>
          <w:szCs w:val="28"/>
        </w:rPr>
      </w:pPr>
      <w:r w:rsidRPr="002F4753">
        <w:rPr>
          <w:szCs w:val="28"/>
        </w:rPr>
        <w:tab/>
        <w:t xml:space="preserve">3) представляют ответственному исполнителю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</w:t>
      </w:r>
      <w:r>
        <w:rPr>
          <w:szCs w:val="28"/>
        </w:rPr>
        <w:t xml:space="preserve"> муниципальн</w:t>
      </w:r>
      <w:r w:rsidRPr="002F4753">
        <w:rPr>
          <w:szCs w:val="28"/>
        </w:rPr>
        <w:t>ой программы информацию для подготовки ответов на запросы</w:t>
      </w:r>
      <w:r>
        <w:rPr>
          <w:szCs w:val="28"/>
        </w:rPr>
        <w:t xml:space="preserve"> отдела экономического развития, потребительского рынка и муниципального заказа, финансового управления муниципального района </w:t>
      </w:r>
      <w:r>
        <w:rPr>
          <w:szCs w:val="28"/>
        </w:rPr>
        <w:lastRenderedPageBreak/>
        <w:t>Пестравский</w:t>
      </w:r>
      <w:r w:rsidRPr="002F4753">
        <w:rPr>
          <w:szCs w:val="28"/>
        </w:rPr>
        <w:t xml:space="preserve"> Самарской</w:t>
      </w:r>
      <w:r>
        <w:rPr>
          <w:szCs w:val="28"/>
        </w:rPr>
        <w:t>,</w:t>
      </w:r>
      <w:r w:rsidRPr="002F4753">
        <w:rPr>
          <w:szCs w:val="28"/>
        </w:rPr>
        <w:t xml:space="preserve"> а также отчет о ходе реализации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программы;</w:t>
      </w:r>
    </w:p>
    <w:p w:rsidR="00721302" w:rsidRPr="002F4753" w:rsidRDefault="00721302" w:rsidP="00721302">
      <w:pPr>
        <w:jc w:val="both"/>
        <w:rPr>
          <w:szCs w:val="28"/>
        </w:rPr>
      </w:pPr>
      <w:r w:rsidRPr="002F4753">
        <w:rPr>
          <w:szCs w:val="28"/>
        </w:rPr>
        <w:tab/>
        <w:t xml:space="preserve">4) представляют ответственному исполнителю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информацию, необходимую для проведения оценки эффективности реализации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 и годового отчета</w:t>
      </w:r>
      <w:r>
        <w:rPr>
          <w:color w:val="FF0000"/>
          <w:szCs w:val="28"/>
        </w:rPr>
        <w:t>;</w:t>
      </w:r>
    </w:p>
    <w:p w:rsidR="00721302" w:rsidRPr="002F4753" w:rsidRDefault="00721302" w:rsidP="00721302">
      <w:pPr>
        <w:jc w:val="both"/>
        <w:rPr>
          <w:szCs w:val="28"/>
        </w:rPr>
      </w:pPr>
      <w:r w:rsidRPr="002F4753">
        <w:rPr>
          <w:szCs w:val="28"/>
        </w:rPr>
        <w:tab/>
        <w:t xml:space="preserve">5) представляют ответственному исполнителю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и соисполнителю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ой программы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szCs w:val="28"/>
        </w:rPr>
        <w:t>муниципальн</w:t>
      </w:r>
      <w:r w:rsidRPr="002F4753">
        <w:rPr>
          <w:szCs w:val="28"/>
        </w:rPr>
        <w:t xml:space="preserve">ым контрактам в рамках реализации мероприятий </w:t>
      </w:r>
      <w:r>
        <w:rPr>
          <w:szCs w:val="28"/>
        </w:rPr>
        <w:t>муниципальн</w:t>
      </w:r>
      <w:r w:rsidRPr="002F4753">
        <w:rPr>
          <w:szCs w:val="28"/>
        </w:rPr>
        <w:t>ой программы.</w:t>
      </w:r>
    </w:p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721302" w:rsidRPr="00D40754" w:rsidTr="009B72A0">
        <w:tc>
          <w:tcPr>
            <w:tcW w:w="4785" w:type="dxa"/>
            <w:shd w:val="clear" w:color="auto" w:fill="auto"/>
          </w:tcPr>
          <w:p w:rsidR="00721302" w:rsidRPr="00D40754" w:rsidRDefault="00721302" w:rsidP="009B72A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21302" w:rsidRPr="00D40754" w:rsidRDefault="00721302" w:rsidP="009B72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0754">
              <w:rPr>
                <w:szCs w:val="28"/>
              </w:rPr>
              <w:t>ПРИЛОЖЕНИЕ 1</w:t>
            </w:r>
          </w:p>
          <w:p w:rsidR="00721302" w:rsidRPr="00D40754" w:rsidRDefault="00721302" w:rsidP="009B72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40754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 принятия решений о разработке, формирования и реализации муниципальных программ муниципального района Пестравский Самарской области</w:t>
            </w:r>
          </w:p>
        </w:tc>
      </w:tr>
    </w:tbl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center"/>
        <w:rPr>
          <w:szCs w:val="28"/>
        </w:rPr>
      </w:pPr>
      <w:r w:rsidRPr="00D95CDF">
        <w:rPr>
          <w:szCs w:val="28"/>
        </w:rPr>
        <w:t>ПАСПОРТ</w:t>
      </w:r>
    </w:p>
    <w:p w:rsidR="00721302" w:rsidRDefault="00721302" w:rsidP="0072130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муниципальной программы муниципального района Пестравский</w:t>
      </w:r>
    </w:p>
    <w:p w:rsidR="00721302" w:rsidRPr="00D95CDF" w:rsidRDefault="00721302" w:rsidP="0072130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муниципальной программы</w:t>
      </w: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Дата принятия решения о разработке</w:t>
      </w:r>
      <w:r w:rsidRPr="00A66E90">
        <w:rPr>
          <w:szCs w:val="28"/>
        </w:rPr>
        <w:t xml:space="preserve"> </w:t>
      </w:r>
      <w:r>
        <w:rPr>
          <w:szCs w:val="28"/>
        </w:rPr>
        <w:t>муниципальной программы</w:t>
      </w: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D95CDF">
        <w:rPr>
          <w:szCs w:val="28"/>
        </w:rPr>
        <w:t xml:space="preserve">Ответственный исполнитель </w:t>
      </w:r>
      <w:r>
        <w:rPr>
          <w:szCs w:val="28"/>
        </w:rPr>
        <w:t>муниципальной</w:t>
      </w:r>
      <w:r w:rsidRPr="00D95CDF">
        <w:rPr>
          <w:szCs w:val="28"/>
        </w:rPr>
        <w:t xml:space="preserve"> программы</w:t>
      </w: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D95CDF">
        <w:rPr>
          <w:szCs w:val="28"/>
        </w:rPr>
        <w:t xml:space="preserve">Участники </w:t>
      </w:r>
      <w:r>
        <w:rPr>
          <w:szCs w:val="28"/>
        </w:rPr>
        <w:t>муниципальной</w:t>
      </w:r>
      <w:r w:rsidRPr="00D95CDF">
        <w:rPr>
          <w:szCs w:val="28"/>
        </w:rPr>
        <w:t xml:space="preserve"> программы</w:t>
      </w: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D95CDF">
        <w:rPr>
          <w:szCs w:val="28"/>
        </w:rPr>
        <w:t xml:space="preserve">Цели </w:t>
      </w:r>
      <w:r>
        <w:rPr>
          <w:szCs w:val="28"/>
        </w:rPr>
        <w:t>муниципальной</w:t>
      </w:r>
      <w:r w:rsidRPr="00D95CDF">
        <w:rPr>
          <w:szCs w:val="28"/>
        </w:rPr>
        <w:t xml:space="preserve"> программы</w:t>
      </w: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D95CDF">
        <w:rPr>
          <w:szCs w:val="28"/>
        </w:rPr>
        <w:t xml:space="preserve">Задачи </w:t>
      </w:r>
      <w:r>
        <w:rPr>
          <w:szCs w:val="28"/>
        </w:rPr>
        <w:t>муниципальной</w:t>
      </w:r>
      <w:r w:rsidRPr="00D95CDF">
        <w:rPr>
          <w:szCs w:val="28"/>
        </w:rPr>
        <w:t xml:space="preserve"> программы</w:t>
      </w: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</w:t>
      </w:r>
      <w:r w:rsidRPr="00D95CDF">
        <w:rPr>
          <w:szCs w:val="28"/>
        </w:rPr>
        <w:t xml:space="preserve">оказатели </w:t>
      </w:r>
      <w:r>
        <w:rPr>
          <w:szCs w:val="28"/>
        </w:rPr>
        <w:t>(индикаторы) муниципальной</w:t>
      </w:r>
      <w:r w:rsidRPr="00D95CDF">
        <w:rPr>
          <w:szCs w:val="28"/>
        </w:rPr>
        <w:t xml:space="preserve"> программы</w:t>
      </w: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Планы мероприятий с указанием сроков реализации</w:t>
      </w:r>
    </w:p>
    <w:p w:rsidR="00721302" w:rsidRPr="005B5F14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D95CDF">
        <w:rPr>
          <w:szCs w:val="28"/>
        </w:rPr>
        <w:t xml:space="preserve">Этапы и сроки реализации </w:t>
      </w:r>
      <w:r>
        <w:rPr>
          <w:szCs w:val="28"/>
        </w:rPr>
        <w:t>муниципальной</w:t>
      </w:r>
      <w:r w:rsidRPr="00D95CDF">
        <w:rPr>
          <w:szCs w:val="28"/>
        </w:rPr>
        <w:t xml:space="preserve"> </w:t>
      </w:r>
      <w:r>
        <w:rPr>
          <w:szCs w:val="28"/>
        </w:rPr>
        <w:t>п</w:t>
      </w:r>
      <w:r w:rsidRPr="00D95CDF">
        <w:rPr>
          <w:szCs w:val="28"/>
        </w:rPr>
        <w:t>рограммы</w:t>
      </w: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D95CDF">
        <w:rPr>
          <w:szCs w:val="28"/>
        </w:rPr>
        <w:t xml:space="preserve">Объемы бюджетных ассигнований </w:t>
      </w:r>
      <w:r>
        <w:rPr>
          <w:szCs w:val="28"/>
        </w:rPr>
        <w:t>муниципальной</w:t>
      </w:r>
      <w:r w:rsidRPr="00D95CDF">
        <w:rPr>
          <w:szCs w:val="28"/>
        </w:rPr>
        <w:t xml:space="preserve"> программы</w:t>
      </w:r>
    </w:p>
    <w:p w:rsidR="00721302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Pr="009A765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  <w:r w:rsidRPr="009A765F">
        <w:rPr>
          <w:szCs w:val="28"/>
        </w:rPr>
        <w:t xml:space="preserve">Ожидаемые результаты реализации </w:t>
      </w:r>
      <w:r>
        <w:rPr>
          <w:szCs w:val="28"/>
        </w:rPr>
        <w:t>муниципальной</w:t>
      </w:r>
      <w:r w:rsidRPr="009A765F">
        <w:rPr>
          <w:szCs w:val="28"/>
        </w:rPr>
        <w:t xml:space="preserve"> программы</w:t>
      </w:r>
    </w:p>
    <w:p w:rsidR="00721302" w:rsidRPr="00D95CDF" w:rsidRDefault="00721302" w:rsidP="00721302">
      <w:pPr>
        <w:autoSpaceDE w:val="0"/>
        <w:autoSpaceDN w:val="0"/>
        <w:adjustRightInd w:val="0"/>
        <w:jc w:val="both"/>
        <w:rPr>
          <w:szCs w:val="28"/>
        </w:rPr>
      </w:pPr>
    </w:p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tbl>
      <w:tblPr>
        <w:tblW w:w="0" w:type="auto"/>
        <w:tblLook w:val="04A0" w:firstRow="1" w:lastRow="0" w:firstColumn="1" w:lastColumn="0" w:noHBand="0" w:noVBand="1"/>
      </w:tblPr>
      <w:tblGrid>
        <w:gridCol w:w="9709"/>
      </w:tblGrid>
      <w:tr w:rsidR="00721302" w:rsidRPr="00D512DA" w:rsidTr="009B72A0">
        <w:trPr>
          <w:trHeight w:val="1506"/>
        </w:trPr>
        <w:tc>
          <w:tcPr>
            <w:tcW w:w="4785" w:type="dxa"/>
            <w:shd w:val="clear" w:color="auto" w:fill="auto"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4531"/>
              <w:gridCol w:w="4962"/>
            </w:tblGrid>
            <w:tr w:rsidR="00721302" w:rsidRPr="00D512DA" w:rsidTr="009B72A0">
              <w:tc>
                <w:tcPr>
                  <w:tcW w:w="4531" w:type="dxa"/>
                  <w:shd w:val="clear" w:color="auto" w:fill="auto"/>
                </w:tcPr>
                <w:p w:rsidR="00721302" w:rsidRPr="00D512DA" w:rsidRDefault="00721302" w:rsidP="009B72A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:rsidR="00721302" w:rsidRPr="00D512DA" w:rsidRDefault="00721302" w:rsidP="009B72A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512DA">
                    <w:rPr>
                      <w:szCs w:val="28"/>
                    </w:rPr>
                    <w:t>ПРИЛОЖЕНИЕ 2</w:t>
                  </w:r>
                </w:p>
                <w:p w:rsidR="00721302" w:rsidRPr="00D512DA" w:rsidRDefault="00721302" w:rsidP="009B72A0">
                  <w:pPr>
                    <w:autoSpaceDE w:val="0"/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  <w:r w:rsidRPr="00D512DA">
                    <w:rPr>
                      <w:szCs w:val="28"/>
                    </w:rPr>
                    <w:t>к Порядку принятия решений о разработке, формирования и реализации муниципальных программ муниципального района Пестравский Самарской области</w:t>
                  </w:r>
                </w:p>
              </w:tc>
            </w:tr>
          </w:tbl>
          <w:p w:rsidR="00721302" w:rsidRPr="00D512DA" w:rsidRDefault="00721302" w:rsidP="009B72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721302" w:rsidRPr="00D512DA" w:rsidRDefault="00721302" w:rsidP="009B72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721302" w:rsidRPr="00D512DA" w:rsidRDefault="00721302" w:rsidP="00721302">
      <w:pPr>
        <w:pStyle w:val="af1"/>
        <w:spacing w:line="240" w:lineRule="auto"/>
        <w:rPr>
          <w:b/>
        </w:rPr>
      </w:pPr>
    </w:p>
    <w:p w:rsidR="00721302" w:rsidRPr="00D512DA" w:rsidRDefault="00721302" w:rsidP="00721302">
      <w:pPr>
        <w:pStyle w:val="af1"/>
        <w:spacing w:line="240" w:lineRule="auto"/>
        <w:jc w:val="center"/>
      </w:pPr>
      <w:r w:rsidRPr="00D512DA">
        <w:t>МЕТОДИКА</w:t>
      </w:r>
    </w:p>
    <w:p w:rsidR="00721302" w:rsidRPr="00D512DA" w:rsidRDefault="00721302" w:rsidP="00721302">
      <w:pPr>
        <w:pStyle w:val="af1"/>
        <w:spacing w:line="240" w:lineRule="auto"/>
        <w:jc w:val="center"/>
      </w:pPr>
      <w:r w:rsidRPr="00D512DA">
        <w:t>комплексной оценки эффективности реализации муниципальной программы за отчетный год и за период с начала реализации</w:t>
      </w:r>
    </w:p>
    <w:p w:rsidR="00721302" w:rsidRPr="00D512DA" w:rsidRDefault="00721302" w:rsidP="00721302">
      <w:pPr>
        <w:pStyle w:val="af1"/>
        <w:spacing w:line="240" w:lineRule="auto"/>
      </w:pP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Комплексная оценка эффективности реализации муниципальной программы </w:t>
      </w:r>
      <w:r w:rsidRPr="00D512DA">
        <w:rPr>
          <w:szCs w:val="28"/>
        </w:rPr>
        <w:t xml:space="preserve"> </w:t>
      </w:r>
      <w:r w:rsidRPr="00D512DA">
        <w:rPr>
          <w:color w:val="000000"/>
          <w:szCs w:val="28"/>
        </w:rPr>
        <w:t>осуществляется ежегодно в течение всего срока ее реализации</w:t>
      </w:r>
      <w:r w:rsidRPr="00D512DA">
        <w:rPr>
          <w:szCs w:val="28"/>
        </w:rPr>
        <w:t xml:space="preserve"> и по окончании ее реализации и включает в себя оценку степени выполнения мероприятий </w:t>
      </w:r>
      <w:r>
        <w:rPr>
          <w:szCs w:val="28"/>
        </w:rPr>
        <w:t xml:space="preserve">муниципальной </w:t>
      </w:r>
      <w:r w:rsidRPr="00D512DA">
        <w:rPr>
          <w:szCs w:val="28"/>
        </w:rPr>
        <w:t>программы и оценку эффективности реализации муниципальной программы</w:t>
      </w:r>
      <w:r w:rsidRPr="00D512DA">
        <w:rPr>
          <w:color w:val="000000"/>
          <w:szCs w:val="28"/>
        </w:rPr>
        <w:t>.</w:t>
      </w:r>
    </w:p>
    <w:p w:rsidR="00721302" w:rsidRPr="00D512DA" w:rsidRDefault="00721302" w:rsidP="0072130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Оценка степени выполнения мероприятий муниципальной программы</w:t>
      </w:r>
      <w:r w:rsidRPr="00D512DA">
        <w:rPr>
          <w:color w:val="000000"/>
          <w:szCs w:val="28"/>
          <w:lang w:val="en-US"/>
        </w:rPr>
        <w:t> 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721302" w:rsidRPr="00D512DA" w:rsidRDefault="00721302" w:rsidP="00721302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D512DA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721302" w:rsidRPr="00D512DA" w:rsidRDefault="00721302" w:rsidP="00721302">
      <w:pPr>
        <w:autoSpaceDE w:val="0"/>
        <w:autoSpaceDN w:val="0"/>
        <w:adjustRightInd w:val="0"/>
        <w:ind w:left="720"/>
        <w:outlineLvl w:val="0"/>
        <w:rPr>
          <w:b/>
          <w:color w:val="000000"/>
          <w:szCs w:val="28"/>
        </w:rPr>
      </w:pPr>
    </w:p>
    <w:p w:rsidR="00721302" w:rsidRPr="00D512DA" w:rsidRDefault="00721302" w:rsidP="00721302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D512DA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 к уровню ее финансирования (расходов).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512DA">
        <w:rPr>
          <w:szCs w:val="28"/>
        </w:rPr>
        <w:t xml:space="preserve">Показатель эффективности реализации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(</w:t>
      </w:r>
      <w:r w:rsidRPr="00D512DA">
        <w:rPr>
          <w:szCs w:val="28"/>
          <w:lang w:val="en-US"/>
        </w:rPr>
        <w:t>R</w:t>
      </w:r>
      <w:r w:rsidRPr="00D512DA">
        <w:rPr>
          <w:szCs w:val="28"/>
        </w:rPr>
        <w:t>) за отчетный год рассчитывается по формуле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D512DA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65pt" o:ole="">
            <v:imagedata r:id="rId12" o:title=""/>
          </v:shape>
          <o:OLEObject Type="Embed" ProgID="Equation.3" ShapeID="_x0000_i1025" DrawAspect="Content" ObjectID="_1451291011" r:id="rId13"/>
        </w:object>
      </w:r>
      <w:r w:rsidRPr="00D512DA">
        <w:rPr>
          <w:szCs w:val="28"/>
        </w:rPr>
        <w:t>,</w:t>
      </w:r>
    </w:p>
    <w:p w:rsidR="00721302" w:rsidRPr="00D512DA" w:rsidRDefault="00721302" w:rsidP="00721302">
      <w:pPr>
        <w:jc w:val="both"/>
        <w:rPr>
          <w:szCs w:val="28"/>
        </w:rPr>
      </w:pPr>
      <w:r w:rsidRPr="00D512DA">
        <w:rPr>
          <w:szCs w:val="28"/>
        </w:rPr>
        <w:t xml:space="preserve">где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 xml:space="preserve"> – количество показателей (индикаторов)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программы; 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26" type="#_x0000_t75" style="width:30.1pt;height:18.25pt" o:ole="">
            <v:imagedata r:id="rId14" o:title=""/>
          </v:shape>
          <o:OLEObject Type="Embed" ProgID="Equation.3" ShapeID="_x0000_i1026" DrawAspect="Content" ObjectID="_1451291012" r:id="rId15"/>
        </w:object>
      </w:r>
      <w:r w:rsidRPr="00D512DA">
        <w:rPr>
          <w:szCs w:val="28"/>
        </w:rPr>
        <w:t xml:space="preserve">– плановое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27" type="#_x0000_t75" style="width:30.1pt;height:18.25pt" o:ole="">
            <v:imagedata r:id="rId16" o:title=""/>
          </v:shape>
          <o:OLEObject Type="Embed" ProgID="Equation.3" ShapeID="_x0000_i1027" DrawAspect="Content" ObjectID="_1451291013" r:id="rId17"/>
        </w:object>
      </w:r>
      <w:r w:rsidRPr="00D512DA">
        <w:rPr>
          <w:szCs w:val="28"/>
        </w:rPr>
        <w:t xml:space="preserve">–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 на конец отчетного года;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4"/>
        </w:rPr>
        <w:object w:dxaOrig="560" w:dyaOrig="300">
          <v:shape id="_x0000_i1028" type="#_x0000_t75" style="width:27.95pt;height:15.05pt" o:ole="">
            <v:imagedata r:id="rId18" o:title=""/>
          </v:shape>
          <o:OLEObject Type="Embed" ProgID="Equation.3" ShapeID="_x0000_i1028" DrawAspect="Content" ObjectID="_1451291014" r:id="rId19"/>
        </w:object>
      </w:r>
      <w:r w:rsidRPr="00D512DA">
        <w:rPr>
          <w:szCs w:val="28"/>
        </w:rPr>
        <w:t xml:space="preserve">– плановая сумма средств на финансирование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</w:t>
      </w:r>
      <w:r w:rsidRPr="00D512DA">
        <w:rPr>
          <w:color w:val="000000"/>
          <w:szCs w:val="28"/>
        </w:rPr>
        <w:t xml:space="preserve">, </w:t>
      </w:r>
      <w:r w:rsidRPr="00D512DA">
        <w:rPr>
          <w:szCs w:val="28"/>
        </w:rPr>
        <w:t>предусмотренная на реализацию программных мероприятий в отчетном году;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4"/>
        </w:rPr>
        <w:object w:dxaOrig="540" w:dyaOrig="300">
          <v:shape id="_x0000_i1029" type="#_x0000_t75" style="width:26.85pt;height:15.05pt" o:ole="">
            <v:imagedata r:id="rId20" o:title=""/>
          </v:shape>
          <o:OLEObject Type="Embed" ProgID="Equation.3" ShapeID="_x0000_i1029" DrawAspect="Content" ObjectID="_1451291015" r:id="rId21"/>
        </w:object>
      </w:r>
      <w:r w:rsidRPr="00D512DA">
        <w:rPr>
          <w:szCs w:val="28"/>
        </w:rPr>
        <w:t xml:space="preserve">– сумма фактически произведенных расходов на реализацию мероприятий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на конец отчетного года.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 xml:space="preserve">Для расчета показателя эффективности реализации </w:t>
      </w:r>
      <w:r w:rsidRPr="00D512DA">
        <w:rPr>
          <w:color w:val="000000"/>
          <w:szCs w:val="28"/>
        </w:rPr>
        <w:t>муниципальной</w:t>
      </w:r>
      <w:r w:rsidRPr="00D512DA">
        <w:rPr>
          <w:szCs w:val="28"/>
        </w:rPr>
        <w:t xml:space="preserve"> программы  используются показатели (индикаторы), достижение значений которых предусмотрено в отчетном году.</w:t>
      </w:r>
    </w:p>
    <w:p w:rsidR="00721302" w:rsidRPr="00D512DA" w:rsidRDefault="00721302" w:rsidP="00721302">
      <w:pPr>
        <w:tabs>
          <w:tab w:val="left" w:pos="2277"/>
        </w:tabs>
        <w:jc w:val="both"/>
        <w:rPr>
          <w:szCs w:val="28"/>
        </w:rPr>
      </w:pPr>
    </w:p>
    <w:p w:rsidR="00721302" w:rsidRPr="00D512DA" w:rsidRDefault="00721302" w:rsidP="00721302">
      <w:pPr>
        <w:tabs>
          <w:tab w:val="left" w:pos="2277"/>
        </w:tabs>
        <w:jc w:val="both"/>
        <w:rPr>
          <w:szCs w:val="28"/>
        </w:rPr>
      </w:pPr>
    </w:p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721302" w:rsidRPr="00D512DA" w:rsidTr="009B72A0">
        <w:tc>
          <w:tcPr>
            <w:tcW w:w="4395" w:type="dxa"/>
            <w:shd w:val="clear" w:color="auto" w:fill="auto"/>
          </w:tcPr>
          <w:p w:rsidR="00721302" w:rsidRPr="00D512DA" w:rsidRDefault="00721302" w:rsidP="009B72A0">
            <w:pPr>
              <w:rPr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721302" w:rsidRPr="00D512DA" w:rsidRDefault="00721302" w:rsidP="009B72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12DA">
              <w:rPr>
                <w:szCs w:val="28"/>
              </w:rPr>
              <w:t>ПРИЛОЖЕНИЕ 3</w:t>
            </w:r>
          </w:p>
          <w:p w:rsidR="00721302" w:rsidRPr="00D512DA" w:rsidRDefault="00721302" w:rsidP="009B72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12DA">
              <w:rPr>
                <w:szCs w:val="28"/>
              </w:rPr>
              <w:t xml:space="preserve">к Порядку принятия решений о разработке, формирования и </w:t>
            </w:r>
          </w:p>
          <w:p w:rsidR="00721302" w:rsidRPr="00D512DA" w:rsidRDefault="00721302" w:rsidP="009B72A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512DA">
              <w:rPr>
                <w:szCs w:val="28"/>
              </w:rPr>
              <w:t xml:space="preserve">реализации </w:t>
            </w:r>
            <w:r w:rsidRPr="00D512DA">
              <w:rPr>
                <w:color w:val="000000"/>
                <w:szCs w:val="28"/>
              </w:rPr>
              <w:t xml:space="preserve">муниципальных </w:t>
            </w:r>
            <w:r w:rsidRPr="00D512DA">
              <w:rPr>
                <w:szCs w:val="28"/>
              </w:rPr>
              <w:t>программ муниципального района Пестравский Самарской области</w:t>
            </w:r>
          </w:p>
        </w:tc>
      </w:tr>
    </w:tbl>
    <w:p w:rsidR="00721302" w:rsidRPr="00D512DA" w:rsidRDefault="00721302" w:rsidP="00721302">
      <w:pPr>
        <w:ind w:left="4956" w:firstLine="6"/>
        <w:rPr>
          <w:szCs w:val="28"/>
        </w:rPr>
      </w:pPr>
    </w:p>
    <w:p w:rsidR="00721302" w:rsidRPr="00D512DA" w:rsidRDefault="00721302" w:rsidP="00721302">
      <w:pPr>
        <w:pStyle w:val="af1"/>
        <w:spacing w:line="240" w:lineRule="auto"/>
        <w:jc w:val="center"/>
        <w:rPr>
          <w:b/>
        </w:rPr>
      </w:pPr>
    </w:p>
    <w:p w:rsidR="00721302" w:rsidRPr="00D512DA" w:rsidRDefault="00721302" w:rsidP="00721302">
      <w:pPr>
        <w:pStyle w:val="af1"/>
        <w:spacing w:line="240" w:lineRule="auto"/>
        <w:jc w:val="center"/>
      </w:pPr>
      <w:r w:rsidRPr="00D512DA">
        <w:t xml:space="preserve">МЕТОДИКА </w:t>
      </w:r>
    </w:p>
    <w:p w:rsidR="00721302" w:rsidRPr="00D512DA" w:rsidRDefault="00721302" w:rsidP="00721302">
      <w:pPr>
        <w:pStyle w:val="af1"/>
        <w:spacing w:line="240" w:lineRule="auto"/>
        <w:jc w:val="center"/>
      </w:pPr>
      <w:r w:rsidRPr="00D512DA">
        <w:t xml:space="preserve">комплексной оценки эффективности реализации муниципальной программы </w:t>
      </w:r>
      <w:r w:rsidRPr="00D512DA">
        <w:rPr>
          <w:szCs w:val="28"/>
        </w:rPr>
        <w:t xml:space="preserve">нарастающим итогом за период с начала реализации </w:t>
      </w:r>
    </w:p>
    <w:p w:rsidR="00721302" w:rsidRPr="00D512DA" w:rsidRDefault="00721302" w:rsidP="00721302">
      <w:pPr>
        <w:pStyle w:val="af1"/>
        <w:spacing w:line="240" w:lineRule="auto"/>
        <w:jc w:val="center"/>
      </w:pP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Комплексная оценка эффективности реализации муниципальной программы </w:t>
      </w:r>
      <w:r w:rsidRPr="00D512DA">
        <w:rPr>
          <w:szCs w:val="28"/>
        </w:rPr>
        <w:t xml:space="preserve"> </w:t>
      </w:r>
      <w:r w:rsidRPr="00D512DA">
        <w:rPr>
          <w:color w:val="000000"/>
          <w:szCs w:val="28"/>
        </w:rPr>
        <w:t>осуществляется ежегодно в течение всего срока ее реализации</w:t>
      </w:r>
      <w:r w:rsidRPr="00D512DA">
        <w:rPr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 xml:space="preserve">программы  и оценку эффективности реализации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</w:t>
      </w:r>
      <w:r w:rsidRPr="00D512DA">
        <w:rPr>
          <w:color w:val="000000"/>
          <w:szCs w:val="28"/>
        </w:rPr>
        <w:t>.</w:t>
      </w:r>
    </w:p>
    <w:p w:rsidR="00721302" w:rsidRPr="00D512DA" w:rsidRDefault="00721302" w:rsidP="00721302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Оценка степени выполнения мероприятий муниципальной программы </w:t>
      </w:r>
    </w:p>
    <w:p w:rsidR="00721302" w:rsidRPr="00D512DA" w:rsidRDefault="00721302" w:rsidP="00721302">
      <w:pPr>
        <w:autoSpaceDE w:val="0"/>
        <w:autoSpaceDN w:val="0"/>
        <w:adjustRightInd w:val="0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               Степень выполнения мероприятий муниципальной программы </w:t>
      </w:r>
      <w:r w:rsidRPr="00D512DA">
        <w:rPr>
          <w:szCs w:val="28"/>
        </w:rPr>
        <w:t xml:space="preserve"> </w:t>
      </w:r>
      <w:r w:rsidRPr="00D512DA">
        <w:rPr>
          <w:color w:val="000000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Степень выполнения мероприятий муниципальной программы </w:t>
      </w:r>
      <w:r w:rsidRPr="00D512DA">
        <w:rPr>
          <w:szCs w:val="28"/>
        </w:rPr>
        <w:t xml:space="preserve"> </w:t>
      </w:r>
      <w:r w:rsidRPr="00D512DA">
        <w:rPr>
          <w:color w:val="000000"/>
          <w:szCs w:val="28"/>
        </w:rPr>
        <w:t>по окончании ее реализации рассчитывается как отношение количества мероприятий, выполненных за весь период реализации муниципальной программы</w:t>
      </w:r>
      <w:r w:rsidRPr="00D512DA">
        <w:rPr>
          <w:szCs w:val="28"/>
        </w:rPr>
        <w:t>,</w:t>
      </w:r>
      <w:r w:rsidRPr="00D512DA">
        <w:rPr>
          <w:color w:val="000000"/>
          <w:szCs w:val="28"/>
        </w:rPr>
        <w:t xml:space="preserve"> к общему количеству мероприятий, предусмотренных к выполнению за весь период ее реализации.</w:t>
      </w:r>
    </w:p>
    <w:p w:rsidR="00721302" w:rsidRPr="00D512DA" w:rsidRDefault="00721302" w:rsidP="00721302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721302" w:rsidRPr="00D512DA" w:rsidRDefault="00721302" w:rsidP="00721302">
      <w:pPr>
        <w:autoSpaceDE w:val="0"/>
        <w:autoSpaceDN w:val="0"/>
        <w:adjustRightInd w:val="0"/>
        <w:ind w:left="1069"/>
        <w:jc w:val="both"/>
        <w:outlineLvl w:val="0"/>
        <w:rPr>
          <w:color w:val="000000"/>
          <w:szCs w:val="28"/>
        </w:rPr>
      </w:pP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  Эффективность реализации </w:t>
      </w:r>
      <w:r>
        <w:rPr>
          <w:color w:val="000000"/>
          <w:szCs w:val="28"/>
        </w:rPr>
        <w:t xml:space="preserve">муниципальной </w:t>
      </w:r>
      <w:r w:rsidRPr="00D512DA">
        <w:rPr>
          <w:color w:val="000000"/>
          <w:szCs w:val="28"/>
        </w:rPr>
        <w:t xml:space="preserve">программы  оценивается путем соотнесения степени достижения показателей (индикаторов) </w:t>
      </w:r>
      <w:r>
        <w:rPr>
          <w:color w:val="000000"/>
          <w:szCs w:val="28"/>
        </w:rPr>
        <w:t xml:space="preserve">муниципальной </w:t>
      </w:r>
      <w:r w:rsidRPr="00D512DA">
        <w:rPr>
          <w:color w:val="000000"/>
          <w:szCs w:val="28"/>
        </w:rPr>
        <w:t>программы к уровню ее финансирования (расходов) с начала реализации.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512DA">
        <w:rPr>
          <w:szCs w:val="28"/>
        </w:rPr>
        <w:t xml:space="preserve">Показатель эффективности реализации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 (</w:t>
      </w:r>
      <w:r w:rsidRPr="00D512DA">
        <w:rPr>
          <w:szCs w:val="28"/>
          <w:lang w:val="en-US"/>
        </w:rPr>
        <w:t>R</w:t>
      </w:r>
      <w:r w:rsidRPr="00D512DA">
        <w:rPr>
          <w:szCs w:val="28"/>
        </w:rPr>
        <w:t>) за отчетный период рассчитывается по формуле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D512DA">
        <w:rPr>
          <w:position w:val="-56"/>
          <w:szCs w:val="28"/>
        </w:rPr>
        <w:object w:dxaOrig="2400" w:dyaOrig="1300">
          <v:shape id="_x0000_i1030" type="#_x0000_t75" style="width:119.8pt;height:65pt" o:ole="">
            <v:imagedata r:id="rId12" o:title=""/>
          </v:shape>
          <o:OLEObject Type="Embed" ProgID="Equation.3" ShapeID="_x0000_i1030" DrawAspect="Content" ObjectID="_1451291016" r:id="rId22"/>
        </w:object>
      </w:r>
      <w:r w:rsidRPr="00D512DA">
        <w:rPr>
          <w:szCs w:val="28"/>
        </w:rPr>
        <w:t>,</w:t>
      </w:r>
    </w:p>
    <w:p w:rsidR="00721302" w:rsidRPr="00D512DA" w:rsidRDefault="00721302" w:rsidP="00721302">
      <w:pPr>
        <w:jc w:val="both"/>
        <w:rPr>
          <w:szCs w:val="28"/>
        </w:rPr>
      </w:pPr>
      <w:r w:rsidRPr="00D512DA">
        <w:rPr>
          <w:szCs w:val="28"/>
        </w:rPr>
        <w:t xml:space="preserve">где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 xml:space="preserve"> – количество показателей (индикаторов)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31" type="#_x0000_t75" style="width:30.1pt;height:18.25pt" o:ole="">
            <v:imagedata r:id="rId14" o:title=""/>
          </v:shape>
          <o:OLEObject Type="Embed" ProgID="Equation.3" ShapeID="_x0000_i1031" DrawAspect="Content" ObjectID="_1451291017" r:id="rId23"/>
        </w:object>
      </w:r>
      <w:r w:rsidRPr="00D512DA">
        <w:rPr>
          <w:szCs w:val="28"/>
        </w:rPr>
        <w:t xml:space="preserve">– плановое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32" type="#_x0000_t75" style="width:30.1pt;height:18.25pt" o:ole="">
            <v:imagedata r:id="rId16" o:title=""/>
          </v:shape>
          <o:OLEObject Type="Embed" ProgID="Equation.3" ShapeID="_x0000_i1032" DrawAspect="Content" ObjectID="_1451291018" r:id="rId24"/>
        </w:object>
      </w:r>
      <w:r w:rsidRPr="00D512DA">
        <w:rPr>
          <w:szCs w:val="28"/>
        </w:rPr>
        <w:t xml:space="preserve">–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 на конец отчетного периода;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4"/>
        </w:rPr>
        <w:object w:dxaOrig="560" w:dyaOrig="300">
          <v:shape id="_x0000_i1033" type="#_x0000_t75" style="width:27.95pt;height:15.05pt" o:ole="">
            <v:imagedata r:id="rId18" o:title=""/>
          </v:shape>
          <o:OLEObject Type="Embed" ProgID="Equation.3" ShapeID="_x0000_i1033" DrawAspect="Content" ObjectID="_1451291019" r:id="rId25"/>
        </w:object>
      </w:r>
      <w:r w:rsidRPr="00D512DA">
        <w:rPr>
          <w:szCs w:val="28"/>
        </w:rPr>
        <w:t xml:space="preserve">– плановая сумма средств на финансирование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 с начала реализации;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4"/>
        </w:rPr>
        <w:object w:dxaOrig="540" w:dyaOrig="300">
          <v:shape id="_x0000_i1034" type="#_x0000_t75" style="width:26.85pt;height:15.05pt" o:ole="">
            <v:imagedata r:id="rId20" o:title=""/>
          </v:shape>
          <o:OLEObject Type="Embed" ProgID="Equation.3" ShapeID="_x0000_i1034" DrawAspect="Content" ObjectID="_1451291020" r:id="rId26"/>
        </w:object>
      </w:r>
      <w:r w:rsidRPr="00D512DA">
        <w:rPr>
          <w:szCs w:val="28"/>
        </w:rPr>
        <w:t xml:space="preserve">– сумма фактически произведенных расходов на реализацию мероприятий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  на конец отчетного периода.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 xml:space="preserve">Для расчета показателя эффективности реализации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 используются показатели (индикаторы), достижение значений которых предусмотрено в отчетном году.</w:t>
      </w:r>
    </w:p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395"/>
        <w:gridCol w:w="5244"/>
      </w:tblGrid>
      <w:tr w:rsidR="00721302" w:rsidRPr="00D512DA" w:rsidTr="009B72A0">
        <w:tc>
          <w:tcPr>
            <w:tcW w:w="4395" w:type="dxa"/>
            <w:shd w:val="clear" w:color="auto" w:fill="auto"/>
          </w:tcPr>
          <w:p w:rsidR="00721302" w:rsidRPr="00D512DA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721302" w:rsidRPr="00D512DA" w:rsidRDefault="00721302" w:rsidP="009B72A0">
            <w:pPr>
              <w:jc w:val="center"/>
              <w:rPr>
                <w:szCs w:val="28"/>
              </w:rPr>
            </w:pPr>
            <w:r w:rsidRPr="00D512DA">
              <w:rPr>
                <w:szCs w:val="28"/>
              </w:rPr>
              <w:t>ПРИЛОЖЕНИЕ 4</w:t>
            </w:r>
          </w:p>
          <w:p w:rsidR="00721302" w:rsidRPr="00D512DA" w:rsidRDefault="00721302" w:rsidP="009B72A0">
            <w:pPr>
              <w:jc w:val="center"/>
              <w:rPr>
                <w:szCs w:val="28"/>
              </w:rPr>
            </w:pPr>
            <w:r w:rsidRPr="00D512DA">
              <w:rPr>
                <w:szCs w:val="28"/>
              </w:rPr>
              <w:t xml:space="preserve">к Порядку принятия решений о разработке, формирования и                реализации </w:t>
            </w:r>
            <w:r w:rsidRPr="00D512DA">
              <w:rPr>
                <w:color w:val="000000"/>
                <w:szCs w:val="28"/>
              </w:rPr>
              <w:t xml:space="preserve">муниципальных </w:t>
            </w:r>
            <w:r w:rsidRPr="00D512DA">
              <w:rPr>
                <w:szCs w:val="28"/>
              </w:rPr>
              <w:t>программ муниципального района Пестравский               Самарской области</w:t>
            </w:r>
          </w:p>
        </w:tc>
      </w:tr>
    </w:tbl>
    <w:p w:rsidR="00721302" w:rsidRPr="00D512DA" w:rsidRDefault="00721302" w:rsidP="00721302">
      <w:pPr>
        <w:rPr>
          <w:szCs w:val="28"/>
        </w:rPr>
      </w:pPr>
    </w:p>
    <w:p w:rsidR="00721302" w:rsidRPr="00D512DA" w:rsidRDefault="00721302" w:rsidP="00721302">
      <w:pPr>
        <w:pStyle w:val="af1"/>
        <w:spacing w:line="240" w:lineRule="auto"/>
        <w:jc w:val="center"/>
        <w:rPr>
          <w:b/>
        </w:rPr>
      </w:pPr>
    </w:p>
    <w:p w:rsidR="00721302" w:rsidRPr="00D512DA" w:rsidRDefault="00721302" w:rsidP="00721302">
      <w:pPr>
        <w:pStyle w:val="af1"/>
        <w:spacing w:line="240" w:lineRule="auto"/>
        <w:jc w:val="center"/>
      </w:pPr>
      <w:r w:rsidRPr="00D512DA">
        <w:t xml:space="preserve">МЕТОДИКА </w:t>
      </w:r>
    </w:p>
    <w:p w:rsidR="00721302" w:rsidRPr="00D512DA" w:rsidRDefault="00721302" w:rsidP="00721302">
      <w:pPr>
        <w:pStyle w:val="af1"/>
        <w:spacing w:line="240" w:lineRule="auto"/>
        <w:jc w:val="center"/>
      </w:pPr>
      <w:r w:rsidRPr="00D512DA">
        <w:t xml:space="preserve">комплексной оценки эффективности реализации </w:t>
      </w:r>
      <w:r w:rsidRPr="00D512DA">
        <w:rPr>
          <w:color w:val="000000"/>
          <w:szCs w:val="28"/>
        </w:rPr>
        <w:t xml:space="preserve">муниципальной </w:t>
      </w:r>
      <w:r w:rsidRPr="00D512DA">
        <w:t xml:space="preserve">программы </w:t>
      </w:r>
      <w:r w:rsidRPr="00D512DA">
        <w:rPr>
          <w:szCs w:val="28"/>
        </w:rPr>
        <w:t>нарастающим итогом за период с начала ее реализации с исключением из расчета показателей (индикаторов), значения которых достигнуты в период, предшествующий последнему отчетному году</w:t>
      </w:r>
    </w:p>
    <w:p w:rsidR="00721302" w:rsidRPr="00D512DA" w:rsidRDefault="00721302" w:rsidP="00721302">
      <w:pPr>
        <w:pStyle w:val="af1"/>
        <w:spacing w:line="240" w:lineRule="auto"/>
        <w:jc w:val="center"/>
      </w:pP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Комплексная оценка эффективности реализации муниципальной программы осуществляется ежегодно в течение всего срока ее реализации</w:t>
      </w:r>
      <w:r w:rsidRPr="00D512DA">
        <w:rPr>
          <w:szCs w:val="28"/>
        </w:rPr>
        <w:t xml:space="preserve"> и по окончании ее реализации и включает в себя оценку степени выполнения мероприятий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 xml:space="preserve">программы  и оценку эффективности реализации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</w:t>
      </w:r>
      <w:r w:rsidRPr="00D512DA">
        <w:rPr>
          <w:color w:val="000000"/>
          <w:szCs w:val="28"/>
        </w:rPr>
        <w:t>.</w:t>
      </w:r>
    </w:p>
    <w:p w:rsidR="00721302" w:rsidRPr="00D512DA" w:rsidRDefault="00721302" w:rsidP="0072130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Оценка степени выполнения мероприятий</w:t>
      </w:r>
      <w:r w:rsidRPr="00D512DA">
        <w:rPr>
          <w:szCs w:val="28"/>
        </w:rPr>
        <w:t xml:space="preserve">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 xml:space="preserve">программы 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</w:t>
      </w:r>
      <w:r w:rsidRPr="00D512DA">
        <w:rPr>
          <w:szCs w:val="28"/>
        </w:rPr>
        <w:t xml:space="preserve">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</w:t>
      </w:r>
      <w:r w:rsidRPr="00D512DA">
        <w:rPr>
          <w:color w:val="000000"/>
          <w:szCs w:val="28"/>
        </w:rPr>
        <w:t>, к общему количеству мероприятий, предусмотренных к выполнению за весь период ее реализации.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721302" w:rsidRPr="00D512DA" w:rsidRDefault="00721302" w:rsidP="00721302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Оценка эффективности реализации</w:t>
      </w:r>
      <w:r w:rsidRPr="00D512DA">
        <w:rPr>
          <w:szCs w:val="28"/>
        </w:rPr>
        <w:t xml:space="preserve">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 xml:space="preserve">программы 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D512DA">
        <w:rPr>
          <w:color w:val="000000"/>
          <w:szCs w:val="28"/>
        </w:rPr>
        <w:t>Эффективность реализации муниципальной программы  оценивается путем соотнесения степени достижения показателей (индикаторов) муниципальной программы  к уровню ее финансирования (расходов) с начала реализации с исключением достигнутых показателей (индикаторов).</w:t>
      </w:r>
    </w:p>
    <w:p w:rsidR="00721302" w:rsidRPr="00D512DA" w:rsidRDefault="00721302" w:rsidP="0072130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512DA">
        <w:rPr>
          <w:szCs w:val="28"/>
        </w:rPr>
        <w:t xml:space="preserve">Показатель эффективности реализации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 (</w:t>
      </w:r>
      <w:r w:rsidRPr="00D512DA">
        <w:rPr>
          <w:szCs w:val="28"/>
          <w:lang w:val="en-US"/>
        </w:rPr>
        <w:t>R</w:t>
      </w:r>
      <w:r w:rsidRPr="00D512DA">
        <w:rPr>
          <w:szCs w:val="28"/>
        </w:rPr>
        <w:t>) за отчетный период рассчитывается по формуле</w:t>
      </w:r>
    </w:p>
    <w:p w:rsidR="00721302" w:rsidRPr="00D512DA" w:rsidRDefault="00721302" w:rsidP="00721302">
      <w:pPr>
        <w:jc w:val="center"/>
        <w:rPr>
          <w:szCs w:val="28"/>
        </w:rPr>
      </w:pPr>
      <w:r w:rsidRPr="00D512DA">
        <w:rPr>
          <w:position w:val="-56"/>
          <w:szCs w:val="28"/>
        </w:rPr>
        <w:object w:dxaOrig="2400" w:dyaOrig="1300">
          <v:shape id="_x0000_i1035" type="#_x0000_t75" style="width:119.8pt;height:65pt" o:ole="">
            <v:imagedata r:id="rId12" o:title=""/>
          </v:shape>
          <o:OLEObject Type="Embed" ProgID="Equation.3" ShapeID="_x0000_i1035" DrawAspect="Content" ObjectID="_1451291021" r:id="rId27"/>
        </w:object>
      </w:r>
      <w:r w:rsidRPr="00D512DA">
        <w:rPr>
          <w:szCs w:val="28"/>
        </w:rPr>
        <w:t>,</w:t>
      </w:r>
    </w:p>
    <w:p w:rsidR="00721302" w:rsidRPr="00D512DA" w:rsidRDefault="00721302" w:rsidP="00721302">
      <w:pPr>
        <w:jc w:val="both"/>
        <w:rPr>
          <w:szCs w:val="28"/>
        </w:rPr>
      </w:pPr>
      <w:r w:rsidRPr="00D512DA">
        <w:rPr>
          <w:szCs w:val="28"/>
        </w:rPr>
        <w:t xml:space="preserve">где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 xml:space="preserve"> – количество показателей (индикаторов)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36" type="#_x0000_t75" style="width:30.1pt;height:18.25pt" o:ole="">
            <v:imagedata r:id="rId14" o:title=""/>
          </v:shape>
          <o:OLEObject Type="Embed" ProgID="Equation.3" ShapeID="_x0000_i1036" DrawAspect="Content" ObjectID="_1451291022" r:id="rId28"/>
        </w:object>
      </w:r>
      <w:r w:rsidRPr="00D512DA">
        <w:rPr>
          <w:szCs w:val="28"/>
        </w:rPr>
        <w:t xml:space="preserve">– плановое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10"/>
        </w:rPr>
        <w:object w:dxaOrig="600" w:dyaOrig="360">
          <v:shape id="_x0000_i1037" type="#_x0000_t75" style="width:30.1pt;height:18.25pt" o:ole="">
            <v:imagedata r:id="rId16" o:title=""/>
          </v:shape>
          <o:OLEObject Type="Embed" ProgID="Equation.3" ShapeID="_x0000_i1037" DrawAspect="Content" ObjectID="_1451291023" r:id="rId29"/>
        </w:object>
      </w:r>
      <w:r w:rsidRPr="00D512DA">
        <w:rPr>
          <w:szCs w:val="28"/>
        </w:rPr>
        <w:t xml:space="preserve">– значение </w:t>
      </w:r>
      <w:r w:rsidRPr="00D512DA">
        <w:rPr>
          <w:szCs w:val="28"/>
          <w:lang w:val="en-US"/>
        </w:rPr>
        <w:t>n</w:t>
      </w:r>
      <w:r w:rsidRPr="00D512DA">
        <w:rPr>
          <w:szCs w:val="28"/>
        </w:rPr>
        <w:t>-го показателя (индикатора) на конец отчетного периода;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4"/>
        </w:rPr>
        <w:object w:dxaOrig="560" w:dyaOrig="300">
          <v:shape id="_x0000_i1038" type="#_x0000_t75" style="width:27.95pt;height:15.05pt" o:ole="">
            <v:imagedata r:id="rId18" o:title=""/>
          </v:shape>
          <o:OLEObject Type="Embed" ProgID="Equation.3" ShapeID="_x0000_i1038" DrawAspect="Content" ObjectID="_1451291024" r:id="rId30"/>
        </w:object>
      </w:r>
      <w:r w:rsidRPr="00D512DA">
        <w:rPr>
          <w:szCs w:val="28"/>
        </w:rPr>
        <w:t xml:space="preserve">– плановая сумма средств на финансирование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 с начала реализации;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position w:val="-4"/>
        </w:rPr>
        <w:object w:dxaOrig="540" w:dyaOrig="300">
          <v:shape id="_x0000_i1039" type="#_x0000_t75" style="width:26.85pt;height:15.05pt" o:ole="">
            <v:imagedata r:id="rId20" o:title=""/>
          </v:shape>
          <o:OLEObject Type="Embed" ProgID="Equation.3" ShapeID="_x0000_i1039" DrawAspect="Content" ObjectID="_1451291025" r:id="rId31"/>
        </w:object>
      </w:r>
      <w:r w:rsidRPr="00D512DA">
        <w:rPr>
          <w:szCs w:val="28"/>
        </w:rPr>
        <w:t xml:space="preserve">– сумма фактически произведенных расходов на реализацию мероприятий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  на конец отчетного периода.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 xml:space="preserve">Для расчета показателя эффективности реализации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 xml:space="preserve">программы  используются показатели (индикаторы), достижение значений которых предусмотрено в отчетном году, с исключением из расчета показателей (индикаторов), значения которых достигнуты в период, предшествующий последнему отчетному году, и суммы средств на финансирование (расходы), предусмотренной на реализацию соответствующих мероприятий </w:t>
      </w:r>
      <w:r w:rsidRPr="00D512DA">
        <w:rPr>
          <w:color w:val="000000"/>
          <w:szCs w:val="28"/>
        </w:rPr>
        <w:t xml:space="preserve">муниципальной </w:t>
      </w:r>
      <w:r w:rsidRPr="00D512DA">
        <w:rPr>
          <w:szCs w:val="28"/>
        </w:rPr>
        <w:t>программы.</w:t>
      </w:r>
    </w:p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721302" w:rsidRPr="00D512DA" w:rsidTr="009B72A0">
        <w:tc>
          <w:tcPr>
            <w:tcW w:w="4536" w:type="dxa"/>
            <w:shd w:val="clear" w:color="auto" w:fill="auto"/>
          </w:tcPr>
          <w:p w:rsidR="00721302" w:rsidRPr="00D512DA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21302" w:rsidRPr="00D512DA" w:rsidRDefault="00721302" w:rsidP="009B72A0">
            <w:pPr>
              <w:jc w:val="center"/>
              <w:rPr>
                <w:szCs w:val="28"/>
              </w:rPr>
            </w:pPr>
            <w:r w:rsidRPr="00D512DA">
              <w:rPr>
                <w:szCs w:val="28"/>
              </w:rPr>
              <w:t>ПРИЛОЖЕНИЕ 5</w:t>
            </w:r>
          </w:p>
          <w:p w:rsidR="00721302" w:rsidRPr="00D512DA" w:rsidRDefault="00721302" w:rsidP="009B72A0">
            <w:pPr>
              <w:jc w:val="center"/>
              <w:rPr>
                <w:szCs w:val="28"/>
              </w:rPr>
            </w:pPr>
            <w:r w:rsidRPr="00D512DA">
              <w:rPr>
                <w:szCs w:val="28"/>
              </w:rPr>
              <w:t>к Порядку принятия решений о разработке, формирования и              реализации муниципальных программ муниципального района Пестравский Самарской области</w:t>
            </w:r>
          </w:p>
        </w:tc>
      </w:tr>
    </w:tbl>
    <w:p w:rsidR="00721302" w:rsidRPr="00D512DA" w:rsidRDefault="00721302" w:rsidP="00721302">
      <w:pPr>
        <w:ind w:left="4820" w:firstLine="6"/>
        <w:jc w:val="center"/>
        <w:rPr>
          <w:szCs w:val="28"/>
        </w:rPr>
      </w:pPr>
    </w:p>
    <w:p w:rsidR="00721302" w:rsidRPr="00D512DA" w:rsidRDefault="00721302" w:rsidP="00721302">
      <w:pPr>
        <w:jc w:val="center"/>
        <w:rPr>
          <w:szCs w:val="28"/>
        </w:rPr>
      </w:pPr>
      <w:r w:rsidRPr="00D512DA">
        <w:rPr>
          <w:szCs w:val="28"/>
        </w:rPr>
        <w:t>КРИТЕРИИ</w:t>
      </w:r>
    </w:p>
    <w:p w:rsidR="00721302" w:rsidRPr="00D512DA" w:rsidRDefault="00721302" w:rsidP="00721302">
      <w:pPr>
        <w:ind w:firstLine="709"/>
        <w:jc w:val="center"/>
        <w:rPr>
          <w:szCs w:val="28"/>
        </w:rPr>
      </w:pPr>
      <w:r w:rsidRPr="00D512DA">
        <w:rPr>
          <w:szCs w:val="28"/>
        </w:rPr>
        <w:t>комплексной оценки эффективности реализации муниципальной программы</w:t>
      </w:r>
    </w:p>
    <w:p w:rsidR="00721302" w:rsidRPr="00D512DA" w:rsidRDefault="00721302" w:rsidP="0072130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721302" w:rsidRPr="00D512DA" w:rsidRDefault="00721302" w:rsidP="0072130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12DA">
        <w:rPr>
          <w:color w:val="000000"/>
          <w:szCs w:val="28"/>
        </w:rPr>
        <w:t>Оценка степени выполнения мероприятий муниципальной программы</w:t>
      </w:r>
      <w:r w:rsidRPr="00D512DA">
        <w:rPr>
          <w:szCs w:val="28"/>
        </w:rPr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Эффективность реализации муниципальной программы признается низкой: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  <w:r w:rsidRPr="00D512DA" w:rsidDel="00A93816">
        <w:rPr>
          <w:szCs w:val="28"/>
        </w:rPr>
        <w:t xml:space="preserve"> 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Муниципальная программа признается эффективной: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</w:t>
      </w:r>
      <w:r>
        <w:rPr>
          <w:szCs w:val="28"/>
        </w:rPr>
        <w:t>ь</w:t>
      </w:r>
      <w:r w:rsidRPr="00D512DA">
        <w:rPr>
          <w:szCs w:val="28"/>
        </w:rPr>
        <w:t>ной программы более или равной 80 процентов или менее                   100 процентов.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Эффективность реализации муниципальной программы признается высокой: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 xml:space="preserve">при значении показателя эффективности реализации муниципальной программы более или равном 80 процентов или менее или равном                          </w:t>
      </w:r>
      <w:r w:rsidRPr="00D512DA">
        <w:rPr>
          <w:szCs w:val="28"/>
        </w:rPr>
        <w:lastRenderedPageBreak/>
        <w:t>100 процентов и степени выполнения мероприятий муниципальной программы равной 100 процентов;</w:t>
      </w:r>
    </w:p>
    <w:p w:rsidR="00721302" w:rsidRPr="00D512DA" w:rsidRDefault="00721302" w:rsidP="00721302">
      <w:pPr>
        <w:ind w:firstLine="709"/>
        <w:jc w:val="both"/>
        <w:rPr>
          <w:szCs w:val="28"/>
        </w:rPr>
      </w:pPr>
      <w:r w:rsidRPr="00D512DA">
        <w:rPr>
          <w:szCs w:val="28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721302" w:rsidRPr="00D512DA" w:rsidRDefault="00721302" w:rsidP="00721302">
      <w:pPr>
        <w:tabs>
          <w:tab w:val="left" w:pos="2277"/>
        </w:tabs>
        <w:jc w:val="both"/>
        <w:rPr>
          <w:szCs w:val="28"/>
        </w:rPr>
      </w:pPr>
    </w:p>
    <w:p w:rsidR="00721302" w:rsidRPr="00D512DA" w:rsidRDefault="00721302" w:rsidP="00721302">
      <w:pPr>
        <w:tabs>
          <w:tab w:val="left" w:pos="2277"/>
        </w:tabs>
        <w:jc w:val="both"/>
        <w:rPr>
          <w:szCs w:val="28"/>
        </w:rPr>
      </w:pPr>
    </w:p>
    <w:p w:rsidR="00721302" w:rsidRDefault="00721302" w:rsidP="00721302"/>
    <w:p w:rsidR="00721302" w:rsidRDefault="00721302" w:rsidP="00721302"/>
    <w:p w:rsidR="00721302" w:rsidRDefault="00721302" w:rsidP="00721302">
      <w:pPr>
        <w:ind w:right="85"/>
        <w:rPr>
          <w:spacing w:val="-8"/>
          <w:szCs w:val="28"/>
        </w:rPr>
        <w:sectPr w:rsidR="00721302" w:rsidSect="00CA7FF4">
          <w:headerReference w:type="even" r:id="rId32"/>
          <w:headerReference w:type="default" r:id="rId3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747"/>
        <w:gridCol w:w="5103"/>
      </w:tblGrid>
      <w:tr w:rsidR="00721302" w:rsidRPr="00002815" w:rsidTr="009B72A0">
        <w:tc>
          <w:tcPr>
            <w:tcW w:w="9747" w:type="dxa"/>
            <w:shd w:val="clear" w:color="auto" w:fill="auto"/>
          </w:tcPr>
          <w:p w:rsidR="00721302" w:rsidRPr="00002815" w:rsidRDefault="00721302" w:rsidP="009B72A0">
            <w:pPr>
              <w:ind w:right="85"/>
              <w:rPr>
                <w:spacing w:val="-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721302" w:rsidRPr="00125D5E" w:rsidRDefault="00721302" w:rsidP="009B72A0">
            <w:pPr>
              <w:jc w:val="center"/>
              <w:rPr>
                <w:szCs w:val="28"/>
              </w:rPr>
            </w:pPr>
            <w:r w:rsidRPr="00125D5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6</w:t>
            </w:r>
          </w:p>
          <w:p w:rsidR="00721302" w:rsidRPr="00125D5E" w:rsidRDefault="00721302" w:rsidP="009B72A0">
            <w:pPr>
              <w:jc w:val="center"/>
              <w:rPr>
                <w:szCs w:val="28"/>
              </w:rPr>
            </w:pPr>
            <w:r w:rsidRPr="00125D5E">
              <w:rPr>
                <w:szCs w:val="28"/>
              </w:rPr>
              <w:t xml:space="preserve">к </w:t>
            </w:r>
            <w:r>
              <w:rPr>
                <w:szCs w:val="28"/>
              </w:rPr>
              <w:t>Порядку принятия решений                  о разработке, формирования и                       реализации муниципальных программ муниципального района Пестравский Самарской области</w:t>
            </w:r>
          </w:p>
          <w:p w:rsidR="00721302" w:rsidRPr="00125D5E" w:rsidRDefault="00721302" w:rsidP="009B72A0">
            <w:pPr>
              <w:jc w:val="center"/>
              <w:rPr>
                <w:szCs w:val="28"/>
              </w:rPr>
            </w:pPr>
          </w:p>
          <w:p w:rsidR="00721302" w:rsidRPr="00002815" w:rsidRDefault="00721302" w:rsidP="009B72A0">
            <w:pPr>
              <w:ind w:right="85"/>
              <w:rPr>
                <w:spacing w:val="-8"/>
                <w:szCs w:val="28"/>
              </w:rPr>
            </w:pPr>
          </w:p>
        </w:tc>
      </w:tr>
    </w:tbl>
    <w:p w:rsidR="00721302" w:rsidRDefault="00721302" w:rsidP="00721302">
      <w:pPr>
        <w:shd w:val="clear" w:color="auto" w:fill="FFFFFF"/>
        <w:ind w:right="85"/>
        <w:rPr>
          <w:spacing w:val="-8"/>
          <w:szCs w:val="28"/>
        </w:rPr>
      </w:pPr>
    </w:p>
    <w:p w:rsidR="00721302" w:rsidRDefault="00721302" w:rsidP="00721302">
      <w:pPr>
        <w:shd w:val="clear" w:color="auto" w:fill="FFFFFF"/>
        <w:ind w:right="85"/>
        <w:jc w:val="center"/>
        <w:rPr>
          <w:spacing w:val="-8"/>
          <w:szCs w:val="28"/>
        </w:rPr>
      </w:pPr>
      <w:r>
        <w:rPr>
          <w:spacing w:val="-8"/>
          <w:szCs w:val="28"/>
        </w:rPr>
        <w:t>ПЕРЕЧЕНЬ</w:t>
      </w:r>
    </w:p>
    <w:p w:rsidR="00721302" w:rsidRPr="00A552B2" w:rsidRDefault="00721302" w:rsidP="00721302">
      <w:pPr>
        <w:shd w:val="clear" w:color="auto" w:fill="FFFFFF"/>
        <w:ind w:right="85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показателей (индикаторов), характеризующих</w:t>
      </w:r>
      <w:r w:rsidRPr="00A552B2">
        <w:rPr>
          <w:spacing w:val="-8"/>
          <w:szCs w:val="28"/>
        </w:rPr>
        <w:t xml:space="preserve"> ежегодный </w:t>
      </w:r>
    </w:p>
    <w:p w:rsidR="00721302" w:rsidRPr="004D3FFA" w:rsidRDefault="00721302" w:rsidP="00721302">
      <w:pPr>
        <w:shd w:val="clear" w:color="auto" w:fill="FFFFFF"/>
        <w:ind w:right="85"/>
        <w:jc w:val="center"/>
        <w:rPr>
          <w:spacing w:val="-8"/>
          <w:szCs w:val="28"/>
        </w:rPr>
      </w:pPr>
      <w:r w:rsidRPr="00A552B2">
        <w:rPr>
          <w:spacing w:val="-8"/>
          <w:szCs w:val="28"/>
        </w:rPr>
        <w:t xml:space="preserve">ход и итоги реализации </w:t>
      </w:r>
      <w:r>
        <w:rPr>
          <w:spacing w:val="-8"/>
          <w:szCs w:val="28"/>
        </w:rPr>
        <w:t>муниципальной п</w:t>
      </w:r>
      <w:r w:rsidRPr="00A552B2">
        <w:rPr>
          <w:spacing w:val="-8"/>
          <w:szCs w:val="28"/>
        </w:rPr>
        <w:t>рограммы</w:t>
      </w:r>
      <w:r>
        <w:rPr>
          <w:spacing w:val="-8"/>
          <w:szCs w:val="28"/>
        </w:rPr>
        <w:t xml:space="preserve"> </w:t>
      </w:r>
    </w:p>
    <w:p w:rsidR="00721302" w:rsidRPr="00A552B2" w:rsidRDefault="00721302" w:rsidP="00721302">
      <w:pPr>
        <w:shd w:val="clear" w:color="auto" w:fill="FFFFFF"/>
        <w:ind w:right="85"/>
        <w:jc w:val="center"/>
        <w:rPr>
          <w:spacing w:val="-8"/>
          <w:szCs w:val="28"/>
        </w:rPr>
      </w:pPr>
    </w:p>
    <w:tbl>
      <w:tblPr>
        <w:tblW w:w="14559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410"/>
        <w:gridCol w:w="1276"/>
        <w:gridCol w:w="1517"/>
        <w:gridCol w:w="326"/>
        <w:gridCol w:w="844"/>
        <w:gridCol w:w="857"/>
        <w:gridCol w:w="1134"/>
        <w:gridCol w:w="992"/>
        <w:gridCol w:w="2268"/>
        <w:gridCol w:w="2268"/>
      </w:tblGrid>
      <w:tr w:rsidR="00721302" w:rsidRPr="00A552B2" w:rsidTr="009B72A0">
        <w:trPr>
          <w:trHeight w:val="480"/>
          <w:tblHeader/>
        </w:trPr>
        <w:tc>
          <w:tcPr>
            <w:tcW w:w="667" w:type="dxa"/>
            <w:vMerge w:val="restart"/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>№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>п/п</w:t>
            </w:r>
          </w:p>
        </w:tc>
        <w:tc>
          <w:tcPr>
            <w:tcW w:w="2410" w:type="dxa"/>
            <w:vMerge w:val="restart"/>
          </w:tcPr>
          <w:p w:rsidR="0072130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 xml:space="preserve">Наименование 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цели, задачи,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 xml:space="preserve"> показателя 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(</w:t>
            </w:r>
            <w:r w:rsidRPr="00A552B2">
              <w:rPr>
                <w:spacing w:val="-10"/>
                <w:szCs w:val="28"/>
              </w:rPr>
              <w:t>индикатора</w:t>
            </w:r>
            <w:r>
              <w:rPr>
                <w:spacing w:val="-10"/>
                <w:szCs w:val="28"/>
              </w:rPr>
              <w:t>)</w:t>
            </w:r>
          </w:p>
        </w:tc>
        <w:tc>
          <w:tcPr>
            <w:tcW w:w="1276" w:type="dxa"/>
            <w:vMerge w:val="restart"/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>Единица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>измерения</w:t>
            </w:r>
          </w:p>
        </w:tc>
        <w:tc>
          <w:tcPr>
            <w:tcW w:w="10206" w:type="dxa"/>
            <w:gridSpan w:val="8"/>
            <w:shd w:val="clear" w:color="auto" w:fill="auto"/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 xml:space="preserve">Значение </w:t>
            </w:r>
            <w:r>
              <w:rPr>
                <w:spacing w:val="-10"/>
                <w:szCs w:val="28"/>
              </w:rPr>
              <w:t>показателя (и</w:t>
            </w:r>
            <w:r w:rsidRPr="00A552B2">
              <w:rPr>
                <w:spacing w:val="-10"/>
                <w:szCs w:val="28"/>
              </w:rPr>
              <w:t>ндикатора</w:t>
            </w:r>
            <w:r>
              <w:rPr>
                <w:spacing w:val="-10"/>
                <w:szCs w:val="28"/>
              </w:rPr>
              <w:t>)</w:t>
            </w:r>
            <w:r w:rsidRPr="00A552B2">
              <w:rPr>
                <w:spacing w:val="-10"/>
                <w:szCs w:val="28"/>
              </w:rPr>
              <w:t xml:space="preserve"> по годам</w:t>
            </w:r>
          </w:p>
        </w:tc>
      </w:tr>
      <w:tr w:rsidR="00721302" w:rsidRPr="00A552B2" w:rsidTr="009B72A0">
        <w:trPr>
          <w:trHeight w:val="480"/>
          <w:tblHeader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Отчет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>201</w:t>
            </w:r>
            <w:r>
              <w:rPr>
                <w:spacing w:val="-10"/>
                <w:szCs w:val="28"/>
              </w:rPr>
              <w:t xml:space="preserve">_ </w:t>
            </w:r>
          </w:p>
        </w:tc>
        <w:tc>
          <w:tcPr>
            <w:tcW w:w="1701" w:type="dxa"/>
            <w:gridSpan w:val="2"/>
            <w:vMerge w:val="restart"/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Оценка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>201</w:t>
            </w:r>
            <w:r>
              <w:rPr>
                <w:spacing w:val="-10"/>
                <w:szCs w:val="28"/>
              </w:rPr>
              <w:t>_</w:t>
            </w:r>
            <w:r w:rsidRPr="00A552B2">
              <w:rPr>
                <w:spacing w:val="-10"/>
                <w:szCs w:val="28"/>
              </w:rPr>
              <w:t xml:space="preserve"> 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Плановый период (прогноз)</w:t>
            </w:r>
          </w:p>
        </w:tc>
      </w:tr>
      <w:tr w:rsidR="00721302" w:rsidRPr="00A552B2" w:rsidTr="009B72A0">
        <w:trPr>
          <w:trHeight w:val="480"/>
          <w:tblHeader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A552B2">
              <w:rPr>
                <w:spacing w:val="-10"/>
                <w:szCs w:val="28"/>
              </w:rPr>
              <w:t>201</w:t>
            </w:r>
            <w:r>
              <w:rPr>
                <w:spacing w:val="-10"/>
                <w:szCs w:val="28"/>
              </w:rPr>
              <w:t>_</w:t>
            </w:r>
            <w:r w:rsidRPr="00A552B2">
              <w:rPr>
                <w:spacing w:val="-10"/>
                <w:szCs w:val="28"/>
              </w:rPr>
              <w:t xml:space="preserve"> 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302" w:rsidRPr="004D3FFA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4D3FFA">
              <w:rPr>
                <w:spacing w:val="-10"/>
                <w:szCs w:val="28"/>
              </w:rPr>
              <w:t xml:space="preserve">201_ 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1302" w:rsidRPr="004D3FFA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  <w:r w:rsidRPr="004D3FFA">
              <w:rPr>
                <w:spacing w:val="-10"/>
                <w:szCs w:val="28"/>
              </w:rPr>
              <w:t xml:space="preserve">201_ </w:t>
            </w:r>
          </w:p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</w:tr>
      <w:tr w:rsidR="00721302" w:rsidRPr="00A552B2" w:rsidTr="009B72A0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1302" w:rsidRDefault="00721302" w:rsidP="009B72A0">
            <w:pPr>
              <w:ind w:right="86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Цель 1</w:t>
            </w:r>
          </w:p>
          <w:p w:rsidR="00721302" w:rsidRPr="00A552B2" w:rsidRDefault="00721302" w:rsidP="009B72A0">
            <w:pPr>
              <w:ind w:right="86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Наименование показателя (индикатора)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</w:tr>
      <w:tr w:rsidR="00721302" w:rsidRPr="00A552B2" w:rsidTr="009B72A0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1302" w:rsidRDefault="00721302" w:rsidP="009B72A0">
            <w:pPr>
              <w:spacing w:after="120"/>
              <w:jc w:val="both"/>
              <w:rPr>
                <w:spacing w:val="-1"/>
                <w:szCs w:val="28"/>
              </w:rPr>
            </w:pPr>
            <w:r>
              <w:rPr>
                <w:spacing w:val="-10"/>
                <w:szCs w:val="28"/>
              </w:rPr>
              <w:t xml:space="preserve">Наименование </w:t>
            </w:r>
            <w:r>
              <w:rPr>
                <w:spacing w:val="-1"/>
                <w:szCs w:val="28"/>
              </w:rPr>
              <w:t>показателя (индикатора) 2</w:t>
            </w:r>
          </w:p>
          <w:p w:rsidR="00721302" w:rsidRPr="00AA3D92" w:rsidRDefault="00721302" w:rsidP="009B72A0">
            <w:pPr>
              <w:spacing w:after="120"/>
              <w:jc w:val="both"/>
              <w:rPr>
                <w:spacing w:val="-1"/>
                <w:szCs w:val="28"/>
              </w:rPr>
            </w:pPr>
            <w:r w:rsidRPr="00AA3D92">
              <w:rPr>
                <w:spacing w:val="-1"/>
                <w:szCs w:val="28"/>
              </w:rPr>
              <w:t>…</w:t>
            </w:r>
          </w:p>
          <w:p w:rsidR="00721302" w:rsidRDefault="00721302" w:rsidP="009B72A0">
            <w:pPr>
              <w:spacing w:after="12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Задача 1</w:t>
            </w:r>
          </w:p>
          <w:p w:rsidR="00721302" w:rsidRPr="002E7B11" w:rsidRDefault="00721302" w:rsidP="009B72A0">
            <w:pPr>
              <w:spacing w:after="120"/>
              <w:ind w:left="360"/>
              <w:jc w:val="both"/>
              <w:rPr>
                <w:spacing w:val="-10"/>
                <w:szCs w:val="28"/>
              </w:rPr>
            </w:pPr>
            <w:r>
              <w:rPr>
                <w:spacing w:val="-1"/>
                <w:szCs w:val="28"/>
              </w:rPr>
              <w:t xml:space="preserve">Наименование </w:t>
            </w:r>
            <w:r>
              <w:rPr>
                <w:spacing w:val="-1"/>
                <w:szCs w:val="28"/>
              </w:rPr>
              <w:lastRenderedPageBreak/>
              <w:t>показателя (индикатора) 1</w:t>
            </w:r>
          </w:p>
          <w:p w:rsidR="00721302" w:rsidRPr="002E7B11" w:rsidRDefault="00721302" w:rsidP="009B72A0">
            <w:pPr>
              <w:spacing w:after="120"/>
              <w:ind w:left="36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Наименование показателя (индикатора) 2</w:t>
            </w:r>
          </w:p>
          <w:p w:rsidR="00721302" w:rsidRPr="00AA3D92" w:rsidRDefault="00721302" w:rsidP="009B72A0">
            <w:pPr>
              <w:spacing w:after="120"/>
              <w:ind w:left="360"/>
              <w:jc w:val="both"/>
              <w:rPr>
                <w:spacing w:val="-1"/>
                <w:szCs w:val="28"/>
              </w:rPr>
            </w:pPr>
            <w:r w:rsidRPr="00AA3D92">
              <w:rPr>
                <w:spacing w:val="-1"/>
                <w:szCs w:val="28"/>
              </w:rPr>
              <w:t>…</w:t>
            </w:r>
          </w:p>
          <w:p w:rsidR="00721302" w:rsidRDefault="00721302" w:rsidP="009B72A0">
            <w:pPr>
              <w:spacing w:after="120"/>
              <w:ind w:left="360"/>
              <w:jc w:val="both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Цель </w:t>
            </w:r>
            <w:r w:rsidRPr="00AA3D92">
              <w:rPr>
                <w:spacing w:val="-1"/>
                <w:szCs w:val="28"/>
              </w:rPr>
              <w:t>2</w:t>
            </w:r>
          </w:p>
          <w:p w:rsidR="00721302" w:rsidRPr="00AA3D92" w:rsidRDefault="00721302" w:rsidP="009B72A0">
            <w:pPr>
              <w:spacing w:after="120"/>
              <w:ind w:left="360"/>
              <w:jc w:val="both"/>
              <w:rPr>
                <w:spacing w:val="-10"/>
                <w:szCs w:val="28"/>
              </w:rPr>
            </w:pPr>
            <w:r w:rsidRPr="00AA3D92">
              <w:rPr>
                <w:spacing w:val="-10"/>
                <w:szCs w:val="28"/>
              </w:rPr>
              <w:t>…</w:t>
            </w:r>
          </w:p>
          <w:p w:rsidR="00721302" w:rsidRDefault="00721302" w:rsidP="009B72A0">
            <w:pPr>
              <w:spacing w:after="120"/>
              <w:ind w:left="360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Задача 1</w:t>
            </w:r>
          </w:p>
          <w:p w:rsidR="00721302" w:rsidRDefault="00721302" w:rsidP="009B72A0">
            <w:pPr>
              <w:spacing w:after="120"/>
              <w:ind w:left="360"/>
              <w:jc w:val="both"/>
              <w:rPr>
                <w:spacing w:val="-10"/>
                <w:szCs w:val="28"/>
                <w:lang w:val="en-US"/>
              </w:rPr>
            </w:pPr>
            <w:r>
              <w:rPr>
                <w:spacing w:val="-10"/>
                <w:szCs w:val="28"/>
                <w:lang w:val="en-US"/>
              </w:rPr>
              <w:t>…</w:t>
            </w:r>
          </w:p>
          <w:p w:rsidR="00721302" w:rsidRDefault="00721302" w:rsidP="009B72A0">
            <w:pPr>
              <w:spacing w:after="120"/>
              <w:ind w:left="360"/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Задача 2</w:t>
            </w:r>
          </w:p>
          <w:p w:rsidR="00721302" w:rsidRPr="002E7B11" w:rsidRDefault="00721302" w:rsidP="009B72A0">
            <w:pPr>
              <w:spacing w:after="120"/>
              <w:ind w:left="360"/>
              <w:jc w:val="both"/>
              <w:rPr>
                <w:spacing w:val="-10"/>
                <w:szCs w:val="28"/>
                <w:lang w:val="en-US"/>
              </w:rPr>
            </w:pPr>
            <w:r>
              <w:rPr>
                <w:spacing w:val="-10"/>
                <w:szCs w:val="28"/>
                <w:lang w:val="en-US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</w:tr>
      <w:tr w:rsidR="00721302" w:rsidRPr="00A552B2" w:rsidTr="009B72A0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spacing w:after="120"/>
              <w:jc w:val="both"/>
              <w:rPr>
                <w:spacing w:val="-1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</w:tr>
      <w:tr w:rsidR="00721302" w:rsidRPr="00A552B2" w:rsidTr="009B72A0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spacing w:after="120"/>
              <w:jc w:val="both"/>
              <w:rPr>
                <w:spacing w:val="-1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</w:tr>
      <w:tr w:rsidR="00721302" w:rsidRPr="00A552B2" w:rsidTr="009B72A0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ind w:right="86"/>
              <w:jc w:val="center"/>
              <w:rPr>
                <w:spacing w:val="-10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302" w:rsidRPr="00A552B2" w:rsidRDefault="00721302" w:rsidP="009B72A0">
            <w:pPr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02" w:rsidRPr="00A552B2" w:rsidRDefault="00721302" w:rsidP="009B72A0">
            <w:pPr>
              <w:jc w:val="center"/>
              <w:rPr>
                <w:szCs w:val="28"/>
              </w:rPr>
            </w:pPr>
          </w:p>
        </w:tc>
      </w:tr>
    </w:tbl>
    <w:p w:rsidR="00721302" w:rsidRDefault="00721302" w:rsidP="00721302">
      <w:pPr>
        <w:sectPr w:rsidR="00721302" w:rsidSect="00AA3D92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17387" w:type="dxa"/>
        <w:tblLook w:val="00A0" w:firstRow="1" w:lastRow="0" w:firstColumn="1" w:lastColumn="0" w:noHBand="0" w:noVBand="0"/>
      </w:tblPr>
      <w:tblGrid>
        <w:gridCol w:w="222"/>
        <w:gridCol w:w="17165"/>
      </w:tblGrid>
      <w:tr w:rsidR="00721302" w:rsidRPr="00C4369A" w:rsidTr="009B72A0">
        <w:tc>
          <w:tcPr>
            <w:tcW w:w="222" w:type="dxa"/>
          </w:tcPr>
          <w:p w:rsidR="00721302" w:rsidRPr="00C4369A" w:rsidRDefault="00721302" w:rsidP="009B72A0">
            <w:pPr>
              <w:spacing w:before="19" w:after="120" w:line="360" w:lineRule="auto"/>
              <w:jc w:val="center"/>
              <w:rPr>
                <w:bCs/>
                <w:spacing w:val="-2"/>
                <w:szCs w:val="28"/>
              </w:rPr>
            </w:pPr>
          </w:p>
        </w:tc>
        <w:tc>
          <w:tcPr>
            <w:tcW w:w="17165" w:type="dxa"/>
          </w:tcPr>
          <w:p w:rsidR="00721302" w:rsidRDefault="00721302" w:rsidP="009B72A0">
            <w:pPr>
              <w:spacing w:after="12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    </w:t>
            </w:r>
          </w:p>
          <w:tbl>
            <w:tblPr>
              <w:tblW w:w="12356" w:type="dxa"/>
              <w:tblInd w:w="4593" w:type="dxa"/>
              <w:tblLook w:val="04A0" w:firstRow="1" w:lastRow="0" w:firstColumn="1" w:lastColumn="0" w:noHBand="0" w:noVBand="1"/>
            </w:tblPr>
            <w:tblGrid>
              <w:gridCol w:w="4961"/>
              <w:gridCol w:w="7395"/>
            </w:tblGrid>
            <w:tr w:rsidR="00721302" w:rsidRPr="00470F3D" w:rsidTr="009B72A0">
              <w:tc>
                <w:tcPr>
                  <w:tcW w:w="4961" w:type="dxa"/>
                  <w:shd w:val="clear" w:color="auto" w:fill="auto"/>
                </w:tcPr>
                <w:p w:rsidR="00721302" w:rsidRPr="00470F3D" w:rsidRDefault="00721302" w:rsidP="009B72A0">
                  <w:pPr>
                    <w:jc w:val="center"/>
                    <w:rPr>
                      <w:szCs w:val="28"/>
                    </w:rPr>
                  </w:pPr>
                  <w:r w:rsidRPr="00470F3D">
                    <w:rPr>
                      <w:szCs w:val="28"/>
                    </w:rPr>
                    <w:t xml:space="preserve">ПРИЛОЖЕНИЕ </w:t>
                  </w:r>
                  <w:r>
                    <w:rPr>
                      <w:szCs w:val="28"/>
                    </w:rPr>
                    <w:t>7</w:t>
                  </w:r>
                </w:p>
                <w:p w:rsidR="00721302" w:rsidRPr="00470F3D" w:rsidRDefault="00721302" w:rsidP="009B72A0">
                  <w:pPr>
                    <w:jc w:val="center"/>
                    <w:rPr>
                      <w:szCs w:val="28"/>
                    </w:rPr>
                  </w:pPr>
                  <w:r w:rsidRPr="00470F3D">
                    <w:rPr>
                      <w:szCs w:val="28"/>
                    </w:rPr>
                    <w:t xml:space="preserve">к </w:t>
                  </w:r>
                  <w:r>
                    <w:rPr>
                      <w:szCs w:val="28"/>
                    </w:rPr>
                    <w:t>Порядку принятия решений о разработке, формирования и реализации муниципальных программ муниципального района Пестравский Самарской области</w:t>
                  </w:r>
                </w:p>
                <w:p w:rsidR="00721302" w:rsidRPr="00470F3D" w:rsidRDefault="00721302" w:rsidP="009B72A0">
                  <w:pPr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7395" w:type="dxa"/>
                  <w:shd w:val="clear" w:color="auto" w:fill="auto"/>
                </w:tcPr>
                <w:p w:rsidR="00721302" w:rsidRPr="00470F3D" w:rsidRDefault="00721302" w:rsidP="009B72A0">
                  <w:pPr>
                    <w:ind w:right="85"/>
                    <w:jc w:val="center"/>
                    <w:rPr>
                      <w:spacing w:val="-8"/>
                      <w:szCs w:val="28"/>
                    </w:rPr>
                  </w:pPr>
                </w:p>
                <w:p w:rsidR="00721302" w:rsidRPr="00470F3D" w:rsidRDefault="00721302" w:rsidP="009B72A0">
                  <w:pPr>
                    <w:ind w:right="85"/>
                    <w:jc w:val="center"/>
                    <w:rPr>
                      <w:spacing w:val="-8"/>
                      <w:szCs w:val="28"/>
                    </w:rPr>
                  </w:pPr>
                </w:p>
                <w:p w:rsidR="00721302" w:rsidRPr="00470F3D" w:rsidRDefault="00721302" w:rsidP="009B72A0">
                  <w:pPr>
                    <w:ind w:right="85"/>
                    <w:jc w:val="center"/>
                    <w:rPr>
                      <w:spacing w:val="-8"/>
                      <w:szCs w:val="28"/>
                    </w:rPr>
                  </w:pPr>
                </w:p>
              </w:tc>
            </w:tr>
          </w:tbl>
          <w:p w:rsidR="00721302" w:rsidRPr="00C4369A" w:rsidRDefault="00721302" w:rsidP="009B72A0">
            <w:pPr>
              <w:spacing w:after="120"/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 xml:space="preserve">  </w:t>
            </w:r>
          </w:p>
        </w:tc>
      </w:tr>
    </w:tbl>
    <w:p w:rsidR="00721302" w:rsidRDefault="00721302" w:rsidP="00721302">
      <w:pPr>
        <w:shd w:val="clear" w:color="auto" w:fill="FFFFFF"/>
        <w:spacing w:before="19" w:after="120" w:line="360" w:lineRule="auto"/>
        <w:ind w:firstLine="709"/>
        <w:jc w:val="center"/>
        <w:rPr>
          <w:bCs/>
          <w:spacing w:val="-2"/>
          <w:szCs w:val="28"/>
        </w:rPr>
      </w:pPr>
    </w:p>
    <w:p w:rsidR="00721302" w:rsidRPr="00327DA7" w:rsidRDefault="00721302" w:rsidP="00721302">
      <w:pPr>
        <w:shd w:val="clear" w:color="auto" w:fill="FFFFFF"/>
        <w:spacing w:before="19" w:after="120"/>
        <w:ind w:firstLine="709"/>
        <w:jc w:val="center"/>
        <w:rPr>
          <w:bCs/>
          <w:spacing w:val="-2"/>
          <w:szCs w:val="28"/>
        </w:rPr>
      </w:pPr>
      <w:r>
        <w:rPr>
          <w:bCs/>
          <w:spacing w:val="-2"/>
          <w:szCs w:val="28"/>
        </w:rPr>
        <w:t>Перечень</w:t>
      </w:r>
      <w:r w:rsidRPr="00327DA7">
        <w:rPr>
          <w:bCs/>
          <w:spacing w:val="-2"/>
          <w:szCs w:val="28"/>
        </w:rPr>
        <w:t xml:space="preserve"> мероприятий</w:t>
      </w:r>
      <w:r>
        <w:rPr>
          <w:bCs/>
          <w:spacing w:val="-2"/>
          <w:szCs w:val="28"/>
        </w:rPr>
        <w:t xml:space="preserve"> муниципальной программы </w:t>
      </w:r>
    </w:p>
    <w:tbl>
      <w:tblPr>
        <w:tblW w:w="5406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688"/>
        <w:gridCol w:w="137"/>
        <w:gridCol w:w="1789"/>
        <w:gridCol w:w="137"/>
        <w:gridCol w:w="1530"/>
        <w:gridCol w:w="534"/>
        <w:gridCol w:w="382"/>
        <w:gridCol w:w="580"/>
        <w:gridCol w:w="58"/>
        <w:gridCol w:w="492"/>
        <w:gridCol w:w="223"/>
        <w:gridCol w:w="327"/>
        <w:gridCol w:w="309"/>
        <w:gridCol w:w="241"/>
        <w:gridCol w:w="960"/>
        <w:gridCol w:w="1653"/>
      </w:tblGrid>
      <w:tr w:rsidR="00721302" w:rsidRPr="00E94F95" w:rsidTr="009B72A0">
        <w:trPr>
          <w:trHeight w:val="315"/>
          <w:tblHeader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A41DB7" w:rsidRDefault="00721302" w:rsidP="009B72A0">
            <w:pPr>
              <w:jc w:val="center"/>
              <w:rPr>
                <w:szCs w:val="28"/>
              </w:rPr>
            </w:pPr>
            <w:r w:rsidRPr="00A41DB7">
              <w:rPr>
                <w:szCs w:val="28"/>
              </w:rPr>
              <w:t>№ п/п</w:t>
            </w:r>
          </w:p>
        </w:tc>
        <w:tc>
          <w:tcPr>
            <w:tcW w:w="9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A41DB7" w:rsidRDefault="00721302" w:rsidP="009B72A0">
            <w:pPr>
              <w:jc w:val="center"/>
              <w:rPr>
                <w:szCs w:val="28"/>
              </w:rPr>
            </w:pPr>
            <w:r w:rsidRPr="00A41DB7">
              <w:rPr>
                <w:szCs w:val="28"/>
              </w:rPr>
              <w:t>Наимено</w:t>
            </w:r>
            <w:r>
              <w:rPr>
                <w:szCs w:val="28"/>
              </w:rPr>
              <w:t>в</w:t>
            </w:r>
            <w:r w:rsidRPr="00A41DB7">
              <w:rPr>
                <w:szCs w:val="28"/>
              </w:rPr>
              <w:t>ание мероприя</w:t>
            </w:r>
            <w:r>
              <w:rPr>
                <w:szCs w:val="28"/>
              </w:rPr>
              <w:t>т</w:t>
            </w:r>
            <w:r w:rsidRPr="00A41DB7">
              <w:rPr>
                <w:szCs w:val="28"/>
              </w:rPr>
              <w:t>ия</w:t>
            </w: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A41DB7" w:rsidRDefault="00721302" w:rsidP="009B72A0">
            <w:pPr>
              <w:jc w:val="center"/>
              <w:rPr>
                <w:szCs w:val="28"/>
              </w:rPr>
            </w:pPr>
            <w:r w:rsidRPr="00A41DB7">
              <w:rPr>
                <w:szCs w:val="28"/>
              </w:rPr>
              <w:t xml:space="preserve">Ответственные исполнители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A41DB7" w:rsidRDefault="00721302" w:rsidP="009B72A0">
            <w:pPr>
              <w:ind w:left="-108"/>
              <w:jc w:val="center"/>
              <w:rPr>
                <w:szCs w:val="28"/>
              </w:rPr>
            </w:pPr>
            <w:r w:rsidRPr="00A41DB7">
              <w:rPr>
                <w:szCs w:val="28"/>
              </w:rPr>
              <w:t>Срок реали</w:t>
            </w:r>
            <w:r>
              <w:rPr>
                <w:szCs w:val="28"/>
              </w:rPr>
              <w:t>-з</w:t>
            </w:r>
            <w:r w:rsidRPr="00A41DB7">
              <w:rPr>
                <w:szCs w:val="28"/>
              </w:rPr>
              <w:t>ации</w:t>
            </w:r>
          </w:p>
        </w:tc>
        <w:tc>
          <w:tcPr>
            <w:tcW w:w="13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A41DB7" w:rsidRDefault="00721302" w:rsidP="009B72A0">
            <w:pPr>
              <w:ind w:left="-108"/>
              <w:jc w:val="center"/>
              <w:rPr>
                <w:szCs w:val="28"/>
              </w:rPr>
            </w:pPr>
            <w:r w:rsidRPr="00A41DB7">
              <w:rPr>
                <w:szCs w:val="28"/>
              </w:rPr>
              <w:t>Объем финансирования по годам, млн. рублей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A41DB7" w:rsidRDefault="00721302" w:rsidP="009B72A0">
            <w:pPr>
              <w:ind w:left="182" w:hanging="290"/>
              <w:jc w:val="center"/>
              <w:rPr>
                <w:szCs w:val="28"/>
              </w:rPr>
            </w:pPr>
            <w:r w:rsidRPr="00A41DB7">
              <w:rPr>
                <w:szCs w:val="28"/>
              </w:rPr>
              <w:t>Ожидаемый результат</w:t>
            </w:r>
          </w:p>
        </w:tc>
      </w:tr>
      <w:tr w:rsidR="00721302" w:rsidRPr="00E94F95" w:rsidTr="009B72A0">
        <w:trPr>
          <w:trHeight w:val="945"/>
          <w:tblHeader/>
        </w:trPr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2" w:rsidRPr="00E94F95" w:rsidRDefault="00721302" w:rsidP="009B72A0">
            <w:pPr>
              <w:rPr>
                <w:szCs w:val="28"/>
              </w:rPr>
            </w:pPr>
          </w:p>
        </w:tc>
        <w:tc>
          <w:tcPr>
            <w:tcW w:w="9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2" w:rsidRPr="00E94F95" w:rsidRDefault="00721302" w:rsidP="009B72A0">
            <w:pPr>
              <w:rPr>
                <w:szCs w:val="28"/>
              </w:rPr>
            </w:pPr>
          </w:p>
        </w:tc>
        <w:tc>
          <w:tcPr>
            <w:tcW w:w="10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2" w:rsidRPr="00E94F95" w:rsidRDefault="00721302" w:rsidP="009B72A0">
            <w:pPr>
              <w:rPr>
                <w:szCs w:val="28"/>
              </w:rPr>
            </w:pPr>
          </w:p>
        </w:tc>
        <w:tc>
          <w:tcPr>
            <w:tcW w:w="4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201_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201_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201_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E94F95" w:rsidRDefault="00721302" w:rsidP="009B72A0">
            <w:pPr>
              <w:jc w:val="center"/>
              <w:rPr>
                <w:szCs w:val="28"/>
              </w:rPr>
            </w:pPr>
            <w:r w:rsidRPr="00E94F95">
              <w:rPr>
                <w:szCs w:val="28"/>
              </w:rPr>
              <w:t xml:space="preserve">Всего 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2" w:rsidRPr="00E94F95" w:rsidRDefault="00721302" w:rsidP="009B72A0">
            <w:pPr>
              <w:jc w:val="center"/>
              <w:rPr>
                <w:szCs w:val="28"/>
              </w:rPr>
            </w:pPr>
          </w:p>
        </w:tc>
      </w:tr>
      <w:tr w:rsidR="00721302" w:rsidRPr="00E94F95" w:rsidTr="009B72A0">
        <w:trPr>
          <w:trHeight w:val="945"/>
          <w:tblHeader/>
        </w:trPr>
        <w:tc>
          <w:tcPr>
            <w:tcW w:w="5000" w:type="pct"/>
            <w:gridSpan w:val="16"/>
            <w:tcBorders>
              <w:top w:val="single" w:sz="4" w:space="0" w:color="auto"/>
            </w:tcBorders>
            <w:vAlign w:val="center"/>
          </w:tcPr>
          <w:p w:rsidR="00721302" w:rsidRPr="00D60936" w:rsidRDefault="00721302" w:rsidP="009B72A0">
            <w:pPr>
              <w:jc w:val="center"/>
              <w:rPr>
                <w:szCs w:val="28"/>
              </w:rPr>
            </w:pPr>
          </w:p>
        </w:tc>
      </w:tr>
      <w:tr w:rsidR="00721302" w:rsidRPr="00E94F95" w:rsidTr="009B72A0">
        <w:trPr>
          <w:trHeight w:val="2052"/>
        </w:trPr>
        <w:tc>
          <w:tcPr>
            <w:tcW w:w="411" w:type="pct"/>
            <w:gridSpan w:val="2"/>
            <w:tcBorders>
              <w:left w:val="nil"/>
              <w:bottom w:val="nil"/>
              <w:right w:val="nil"/>
            </w:tcBorders>
          </w:tcPr>
          <w:p w:rsidR="00721302" w:rsidRPr="00D60936" w:rsidRDefault="00721302" w:rsidP="009B72A0">
            <w:pPr>
              <w:jc w:val="center"/>
              <w:rPr>
                <w:szCs w:val="28"/>
              </w:rPr>
            </w:pPr>
            <w:r w:rsidRPr="00D60936">
              <w:rPr>
                <w:szCs w:val="28"/>
              </w:rPr>
              <w:t>1.</w:t>
            </w:r>
          </w:p>
        </w:tc>
        <w:tc>
          <w:tcPr>
            <w:tcW w:w="959" w:type="pct"/>
            <w:gridSpan w:val="2"/>
            <w:tcBorders>
              <w:left w:val="nil"/>
              <w:bottom w:val="nil"/>
              <w:right w:val="nil"/>
            </w:tcBorders>
          </w:tcPr>
          <w:p w:rsidR="00721302" w:rsidRPr="00234EA1" w:rsidRDefault="00721302" w:rsidP="009B72A0">
            <w:pPr>
              <w:tabs>
                <w:tab w:val="left" w:pos="2520"/>
              </w:tabs>
              <w:rPr>
                <w:szCs w:val="28"/>
              </w:rPr>
            </w:pPr>
          </w:p>
        </w:tc>
        <w:tc>
          <w:tcPr>
            <w:tcW w:w="762" w:type="pct"/>
            <w:tcBorders>
              <w:left w:val="nil"/>
            </w:tcBorders>
          </w:tcPr>
          <w:p w:rsidR="00721302" w:rsidRPr="00783326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456" w:type="pct"/>
            <w:gridSpan w:val="2"/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318" w:type="pct"/>
            <w:gridSpan w:val="2"/>
            <w:noWrap/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356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317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59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721302" w:rsidRPr="00E94F95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823" w:type="pct"/>
            <w:tcBorders>
              <w:left w:val="nil"/>
              <w:bottom w:val="nil"/>
              <w:right w:val="nil"/>
            </w:tcBorders>
          </w:tcPr>
          <w:p w:rsidR="00721302" w:rsidRPr="00E94F95" w:rsidRDefault="00721302" w:rsidP="009B72A0">
            <w:pPr>
              <w:jc w:val="center"/>
              <w:rPr>
                <w:szCs w:val="28"/>
              </w:rPr>
            </w:pPr>
          </w:p>
        </w:tc>
      </w:tr>
      <w:tr w:rsidR="00721302" w:rsidRPr="00E94F95" w:rsidTr="009B72A0">
        <w:trPr>
          <w:trHeight w:val="140"/>
        </w:trPr>
        <w:tc>
          <w:tcPr>
            <w:tcW w:w="4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02" w:rsidRPr="00D60936" w:rsidRDefault="00721302" w:rsidP="009B72A0">
            <w:pPr>
              <w:jc w:val="center"/>
              <w:rPr>
                <w:szCs w:val="28"/>
              </w:rPr>
            </w:pPr>
            <w:r w:rsidRPr="00D60936">
              <w:rPr>
                <w:szCs w:val="28"/>
              </w:rPr>
              <w:t>2.</w:t>
            </w:r>
          </w:p>
        </w:tc>
        <w:tc>
          <w:tcPr>
            <w:tcW w:w="95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1302" w:rsidRPr="00593F56" w:rsidRDefault="00721302" w:rsidP="009B72A0">
            <w:pPr>
              <w:rPr>
                <w:szCs w:val="28"/>
              </w:rPr>
            </w:pPr>
          </w:p>
        </w:tc>
        <w:tc>
          <w:tcPr>
            <w:tcW w:w="762" w:type="pct"/>
            <w:tcBorders>
              <w:left w:val="nil"/>
              <w:bottom w:val="nil"/>
              <w:right w:val="nil"/>
            </w:tcBorders>
          </w:tcPr>
          <w:p w:rsidR="00721302" w:rsidRPr="00E94F95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456" w:type="pct"/>
            <w:gridSpan w:val="2"/>
            <w:tcBorders>
              <w:left w:val="nil"/>
              <w:bottom w:val="nil"/>
              <w:right w:val="nil"/>
            </w:tcBorders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318" w:type="pct"/>
            <w:gridSpan w:val="2"/>
            <w:tcBorders>
              <w:left w:val="nil"/>
              <w:bottom w:val="nil"/>
              <w:right w:val="nil"/>
            </w:tcBorders>
            <w:noWrap/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31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21302" w:rsidRPr="00E94F95" w:rsidRDefault="00721302" w:rsidP="009B72A0">
            <w:pPr>
              <w:ind w:left="-108" w:right="-121"/>
              <w:jc w:val="center"/>
              <w:rPr>
                <w:szCs w:val="28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21302" w:rsidRPr="00E94F95" w:rsidRDefault="00721302" w:rsidP="009B72A0">
            <w:pPr>
              <w:jc w:val="center"/>
              <w:rPr>
                <w:szCs w:val="28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</w:tcPr>
          <w:p w:rsidR="00721302" w:rsidRPr="00E94F95" w:rsidRDefault="00721302" w:rsidP="009B72A0">
            <w:pPr>
              <w:jc w:val="center"/>
              <w:rPr>
                <w:szCs w:val="28"/>
              </w:rPr>
            </w:pPr>
          </w:p>
        </w:tc>
      </w:tr>
    </w:tbl>
    <w:p w:rsidR="00721302" w:rsidRPr="00E94F95" w:rsidRDefault="00721302" w:rsidP="00721302">
      <w:pPr>
        <w:rPr>
          <w:szCs w:val="28"/>
        </w:rPr>
      </w:pPr>
    </w:p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p w:rsidR="00721302" w:rsidRDefault="00721302" w:rsidP="00721302"/>
    <w:tbl>
      <w:tblPr>
        <w:tblW w:w="0" w:type="auto"/>
        <w:tblLook w:val="04A0" w:firstRow="1" w:lastRow="0" w:firstColumn="1" w:lastColumn="0" w:noHBand="0" w:noVBand="1"/>
      </w:tblPr>
      <w:tblGrid>
        <w:gridCol w:w="4306"/>
        <w:gridCol w:w="4980"/>
      </w:tblGrid>
      <w:tr w:rsidR="00721302" w:rsidRPr="00301BED" w:rsidTr="009B72A0">
        <w:tc>
          <w:tcPr>
            <w:tcW w:w="4644" w:type="dxa"/>
            <w:shd w:val="clear" w:color="auto" w:fill="auto"/>
          </w:tcPr>
          <w:p w:rsidR="00721302" w:rsidRPr="00301BED" w:rsidRDefault="00721302" w:rsidP="00721302">
            <w:pPr>
              <w:rPr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721302" w:rsidRPr="00301BED" w:rsidRDefault="00721302" w:rsidP="00721302">
            <w:pPr>
              <w:jc w:val="center"/>
              <w:rPr>
                <w:szCs w:val="28"/>
              </w:rPr>
            </w:pPr>
            <w:r w:rsidRPr="00301BED">
              <w:rPr>
                <w:szCs w:val="28"/>
              </w:rPr>
              <w:t>ПРИЛОЖЕНИЕ 8</w:t>
            </w:r>
          </w:p>
          <w:p w:rsidR="00721302" w:rsidRPr="00301BED" w:rsidRDefault="00721302" w:rsidP="00721302">
            <w:pPr>
              <w:jc w:val="center"/>
              <w:rPr>
                <w:szCs w:val="28"/>
              </w:rPr>
            </w:pPr>
            <w:r w:rsidRPr="00301BED">
              <w:rPr>
                <w:szCs w:val="28"/>
              </w:rPr>
              <w:t>к Порядку принятия решений о разработке, формирования и            реализации муниципальных программ муниципального района Пестравский                  Самарской области</w:t>
            </w:r>
          </w:p>
        </w:tc>
      </w:tr>
    </w:tbl>
    <w:p w:rsidR="00721302" w:rsidRPr="00301BED" w:rsidRDefault="00721302" w:rsidP="00721302">
      <w:pPr>
        <w:rPr>
          <w:szCs w:val="28"/>
        </w:rPr>
      </w:pPr>
    </w:p>
    <w:p w:rsidR="00721302" w:rsidRPr="00301BED" w:rsidRDefault="00721302" w:rsidP="00721302">
      <w:pPr>
        <w:rPr>
          <w:szCs w:val="28"/>
        </w:rPr>
      </w:pPr>
    </w:p>
    <w:p w:rsidR="00721302" w:rsidRPr="00301BED" w:rsidRDefault="00721302" w:rsidP="00721302">
      <w:pPr>
        <w:jc w:val="center"/>
        <w:rPr>
          <w:szCs w:val="28"/>
        </w:rPr>
      </w:pPr>
      <w:r w:rsidRPr="00301BED">
        <w:rPr>
          <w:szCs w:val="28"/>
        </w:rPr>
        <w:t xml:space="preserve">Типовая форма для подготовки годового отчета о ходе реализации и оценки эффективности реализации муниципальной программы </w:t>
      </w:r>
    </w:p>
    <w:p w:rsidR="00721302" w:rsidRPr="00301BED" w:rsidRDefault="00721302" w:rsidP="00721302">
      <w:pPr>
        <w:ind w:firstLine="709"/>
        <w:jc w:val="both"/>
        <w:rPr>
          <w:szCs w:val="28"/>
        </w:rPr>
      </w:pPr>
      <w:r w:rsidRPr="00301BED">
        <w:rPr>
          <w:szCs w:val="28"/>
        </w:rPr>
        <w:t>1. Наименование муниципальной программы.</w:t>
      </w:r>
    </w:p>
    <w:p w:rsidR="00721302" w:rsidRPr="00301BED" w:rsidRDefault="00721302" w:rsidP="00721302">
      <w:pPr>
        <w:ind w:firstLine="709"/>
        <w:jc w:val="both"/>
        <w:rPr>
          <w:szCs w:val="28"/>
        </w:rPr>
      </w:pPr>
      <w:r w:rsidRPr="00301BED">
        <w:rPr>
          <w:szCs w:val="28"/>
        </w:rPr>
        <w:t>2. Цели и задачи муниципальной программы.</w:t>
      </w:r>
    </w:p>
    <w:p w:rsidR="00721302" w:rsidRPr="00301BED" w:rsidRDefault="00721302" w:rsidP="00721302">
      <w:pPr>
        <w:ind w:firstLine="709"/>
        <w:jc w:val="both"/>
        <w:rPr>
          <w:szCs w:val="28"/>
        </w:rPr>
      </w:pPr>
      <w:r w:rsidRPr="00301BED">
        <w:rPr>
          <w:szCs w:val="28"/>
        </w:rPr>
        <w:t>3. Оценка результативности и эффективности реализации муниципальной программы.</w:t>
      </w:r>
    </w:p>
    <w:p w:rsidR="00721302" w:rsidRPr="00301BED" w:rsidRDefault="00721302" w:rsidP="00721302">
      <w:pPr>
        <w:ind w:firstLine="709"/>
        <w:jc w:val="both"/>
        <w:rPr>
          <w:szCs w:val="28"/>
        </w:rPr>
      </w:pPr>
      <w:r w:rsidRPr="00301BED">
        <w:rPr>
          <w:szCs w:val="28"/>
        </w:rPr>
        <w:t>3.1. Конкретные результаты, достигнутые за отчетный период.</w:t>
      </w:r>
    </w:p>
    <w:p w:rsidR="00721302" w:rsidRPr="00301BED" w:rsidRDefault="00721302" w:rsidP="00721302">
      <w:pPr>
        <w:ind w:firstLine="709"/>
        <w:jc w:val="both"/>
        <w:rPr>
          <w:szCs w:val="28"/>
        </w:rPr>
      </w:pPr>
      <w:r w:rsidRPr="00301BED">
        <w:rPr>
          <w:szCs w:val="28"/>
        </w:rPr>
        <w:t xml:space="preserve">3.2. Результаты достижения значений показателей (индикаторов) муниципальной программы (по форме, представленной в таблице). </w:t>
      </w:r>
    </w:p>
    <w:p w:rsidR="00721302" w:rsidRPr="00301BED" w:rsidRDefault="00721302" w:rsidP="00721302">
      <w:pPr>
        <w:spacing w:line="360" w:lineRule="auto"/>
        <w:ind w:firstLine="708"/>
        <w:jc w:val="both"/>
        <w:rPr>
          <w:szCs w:val="28"/>
        </w:rPr>
      </w:pPr>
    </w:p>
    <w:p w:rsidR="00721302" w:rsidRPr="00B73214" w:rsidRDefault="00721302" w:rsidP="00721302">
      <w:pPr>
        <w:shd w:val="clear" w:color="auto" w:fill="FFFFFF"/>
        <w:spacing w:after="96" w:line="240" w:lineRule="atLeast"/>
        <w:jc w:val="both"/>
        <w:rPr>
          <w:color w:val="000000"/>
          <w:sz w:val="20"/>
        </w:rPr>
      </w:pPr>
    </w:p>
    <w:p w:rsidR="00721302" w:rsidRDefault="00721302" w:rsidP="00721302">
      <w:pPr>
        <w:autoSpaceDE w:val="0"/>
        <w:autoSpaceDN w:val="0"/>
        <w:adjustRightInd w:val="0"/>
        <w:rPr>
          <w:bCs/>
          <w:szCs w:val="28"/>
        </w:rPr>
      </w:pPr>
    </w:p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CE" w:rsidRDefault="003103CE">
      <w:r>
        <w:separator/>
      </w:r>
    </w:p>
  </w:endnote>
  <w:endnote w:type="continuationSeparator" w:id="0">
    <w:p w:rsidR="003103CE" w:rsidRDefault="0031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CE" w:rsidRDefault="003103CE">
      <w:r>
        <w:separator/>
      </w:r>
    </w:p>
  </w:footnote>
  <w:footnote w:type="continuationSeparator" w:id="0">
    <w:p w:rsidR="003103CE" w:rsidRDefault="0031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BD" w:rsidRDefault="00721302" w:rsidP="009C4D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27</w:t>
    </w:r>
    <w:r>
      <w:rPr>
        <w:rStyle w:val="a5"/>
      </w:rPr>
      <w:fldChar w:fldCharType="end"/>
    </w:r>
  </w:p>
  <w:p w:rsidR="00F041BD" w:rsidRDefault="00310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BD" w:rsidRDefault="00721302" w:rsidP="009C4D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0604">
      <w:rPr>
        <w:rStyle w:val="a5"/>
        <w:noProof/>
      </w:rPr>
      <w:t>30</w:t>
    </w:r>
    <w:r>
      <w:rPr>
        <w:rStyle w:val="a5"/>
      </w:rPr>
      <w:fldChar w:fldCharType="end"/>
    </w:r>
  </w:p>
  <w:p w:rsidR="00F041BD" w:rsidRDefault="003103CE" w:rsidP="009C4D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EE3"/>
    <w:multiLevelType w:val="hybridMultilevel"/>
    <w:tmpl w:val="A66CF894"/>
    <w:lvl w:ilvl="0" w:tplc="FC32C0A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2"/>
    <w:rsid w:val="003103CE"/>
    <w:rsid w:val="00496FD9"/>
    <w:rsid w:val="00555370"/>
    <w:rsid w:val="00605103"/>
    <w:rsid w:val="0061569A"/>
    <w:rsid w:val="006213E2"/>
    <w:rsid w:val="00721302"/>
    <w:rsid w:val="008C6CC5"/>
    <w:rsid w:val="009066F5"/>
    <w:rsid w:val="00990604"/>
    <w:rsid w:val="00BC287B"/>
    <w:rsid w:val="00C32A32"/>
    <w:rsid w:val="00C85697"/>
    <w:rsid w:val="00C926C5"/>
    <w:rsid w:val="00CB5C9C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721302"/>
  </w:style>
  <w:style w:type="paragraph" w:styleId="a3">
    <w:name w:val="header"/>
    <w:basedOn w:val="a"/>
    <w:link w:val="a4"/>
    <w:semiHidden/>
    <w:rsid w:val="00721302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721302"/>
    <w:rPr>
      <w:rFonts w:ascii="Calibri" w:eastAsia="Times New Roman" w:hAnsi="Calibri"/>
      <w:lang w:val="x-none" w:eastAsia="x-none"/>
    </w:rPr>
  </w:style>
  <w:style w:type="character" w:styleId="a5">
    <w:name w:val="page number"/>
    <w:rsid w:val="00721302"/>
    <w:rPr>
      <w:rFonts w:cs="Times New Roman"/>
    </w:rPr>
  </w:style>
  <w:style w:type="paragraph" w:styleId="a6">
    <w:name w:val="Balloon Text"/>
    <w:basedOn w:val="a"/>
    <w:link w:val="a7"/>
    <w:semiHidden/>
    <w:rsid w:val="00721302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21302"/>
    <w:rPr>
      <w:rFonts w:ascii="Tahoma" w:eastAsia="Times New Roman" w:hAnsi="Tahoma"/>
      <w:sz w:val="16"/>
      <w:szCs w:val="16"/>
      <w:lang w:val="x-none" w:eastAsia="x-none"/>
    </w:rPr>
  </w:style>
  <w:style w:type="character" w:styleId="a8">
    <w:name w:val="annotation reference"/>
    <w:rsid w:val="00721302"/>
    <w:rPr>
      <w:sz w:val="16"/>
      <w:szCs w:val="16"/>
    </w:rPr>
  </w:style>
  <w:style w:type="paragraph" w:styleId="a9">
    <w:name w:val="annotation text"/>
    <w:basedOn w:val="a"/>
    <w:link w:val="aa"/>
    <w:rsid w:val="00721302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aa">
    <w:name w:val="Текст примечания Знак"/>
    <w:basedOn w:val="a0"/>
    <w:link w:val="a9"/>
    <w:rsid w:val="00721302"/>
    <w:rPr>
      <w:rFonts w:ascii="Calibri" w:eastAsia="Times New Roman" w:hAnsi="Calibri"/>
      <w:lang w:val="x-none" w:eastAsia="x-none"/>
    </w:rPr>
  </w:style>
  <w:style w:type="paragraph" w:styleId="ab">
    <w:name w:val="annotation subject"/>
    <w:basedOn w:val="a9"/>
    <w:next w:val="a9"/>
    <w:link w:val="ac"/>
    <w:rsid w:val="00721302"/>
    <w:rPr>
      <w:b/>
      <w:bCs/>
    </w:rPr>
  </w:style>
  <w:style w:type="character" w:customStyle="1" w:styleId="ac">
    <w:name w:val="Тема примечания Знак"/>
    <w:basedOn w:val="aa"/>
    <w:link w:val="ab"/>
    <w:rsid w:val="00721302"/>
    <w:rPr>
      <w:rFonts w:ascii="Calibri" w:eastAsia="Times New Roman" w:hAnsi="Calibri"/>
      <w:b/>
      <w:bCs/>
      <w:lang w:val="x-none" w:eastAsia="x-none"/>
    </w:rPr>
  </w:style>
  <w:style w:type="table" w:styleId="ad">
    <w:name w:val="Table Grid"/>
    <w:basedOn w:val="a1"/>
    <w:uiPriority w:val="59"/>
    <w:rsid w:val="0072130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213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21302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21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721302"/>
    <w:pPr>
      <w:spacing w:line="360" w:lineRule="auto"/>
      <w:jc w:val="both"/>
    </w:pPr>
  </w:style>
  <w:style w:type="character" w:customStyle="1" w:styleId="af2">
    <w:name w:val="Основной текст Знак"/>
    <w:basedOn w:val="a0"/>
    <w:link w:val="af1"/>
    <w:rsid w:val="00721302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numbering" w:customStyle="1" w:styleId="11">
    <w:name w:val="Нет списка1"/>
    <w:next w:val="a2"/>
    <w:semiHidden/>
    <w:rsid w:val="00721302"/>
  </w:style>
  <w:style w:type="paragraph" w:styleId="a3">
    <w:name w:val="header"/>
    <w:basedOn w:val="a"/>
    <w:link w:val="a4"/>
    <w:semiHidden/>
    <w:rsid w:val="00721302"/>
    <w:pPr>
      <w:tabs>
        <w:tab w:val="center" w:pos="4677"/>
        <w:tab w:val="right" w:pos="9355"/>
      </w:tabs>
    </w:pPr>
    <w:rPr>
      <w:rFonts w:ascii="Calibri" w:hAnsi="Calibri"/>
      <w:sz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721302"/>
    <w:rPr>
      <w:rFonts w:ascii="Calibri" w:eastAsia="Times New Roman" w:hAnsi="Calibri"/>
      <w:lang w:val="x-none" w:eastAsia="x-none"/>
    </w:rPr>
  </w:style>
  <w:style w:type="character" w:styleId="a5">
    <w:name w:val="page number"/>
    <w:rsid w:val="00721302"/>
    <w:rPr>
      <w:rFonts w:cs="Times New Roman"/>
    </w:rPr>
  </w:style>
  <w:style w:type="paragraph" w:styleId="a6">
    <w:name w:val="Balloon Text"/>
    <w:basedOn w:val="a"/>
    <w:link w:val="a7"/>
    <w:semiHidden/>
    <w:rsid w:val="00721302"/>
    <w:pPr>
      <w:spacing w:after="200" w:line="276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semiHidden/>
    <w:rsid w:val="00721302"/>
    <w:rPr>
      <w:rFonts w:ascii="Tahoma" w:eastAsia="Times New Roman" w:hAnsi="Tahoma"/>
      <w:sz w:val="16"/>
      <w:szCs w:val="16"/>
      <w:lang w:val="x-none" w:eastAsia="x-none"/>
    </w:rPr>
  </w:style>
  <w:style w:type="character" w:styleId="a8">
    <w:name w:val="annotation reference"/>
    <w:rsid w:val="00721302"/>
    <w:rPr>
      <w:sz w:val="16"/>
      <w:szCs w:val="16"/>
    </w:rPr>
  </w:style>
  <w:style w:type="paragraph" w:styleId="a9">
    <w:name w:val="annotation text"/>
    <w:basedOn w:val="a"/>
    <w:link w:val="aa"/>
    <w:rsid w:val="00721302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aa">
    <w:name w:val="Текст примечания Знак"/>
    <w:basedOn w:val="a0"/>
    <w:link w:val="a9"/>
    <w:rsid w:val="00721302"/>
    <w:rPr>
      <w:rFonts w:ascii="Calibri" w:eastAsia="Times New Roman" w:hAnsi="Calibri"/>
      <w:lang w:val="x-none" w:eastAsia="x-none"/>
    </w:rPr>
  </w:style>
  <w:style w:type="paragraph" w:styleId="ab">
    <w:name w:val="annotation subject"/>
    <w:basedOn w:val="a9"/>
    <w:next w:val="a9"/>
    <w:link w:val="ac"/>
    <w:rsid w:val="00721302"/>
    <w:rPr>
      <w:b/>
      <w:bCs/>
    </w:rPr>
  </w:style>
  <w:style w:type="character" w:customStyle="1" w:styleId="ac">
    <w:name w:val="Тема примечания Знак"/>
    <w:basedOn w:val="aa"/>
    <w:link w:val="ab"/>
    <w:rsid w:val="00721302"/>
    <w:rPr>
      <w:rFonts w:ascii="Calibri" w:eastAsia="Times New Roman" w:hAnsi="Calibri"/>
      <w:b/>
      <w:bCs/>
      <w:lang w:val="x-none" w:eastAsia="x-none"/>
    </w:rPr>
  </w:style>
  <w:style w:type="table" w:styleId="ad">
    <w:name w:val="Table Grid"/>
    <w:basedOn w:val="a1"/>
    <w:uiPriority w:val="59"/>
    <w:rsid w:val="0072130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2130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721302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7213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rsid w:val="00721302"/>
    <w:pPr>
      <w:spacing w:line="360" w:lineRule="auto"/>
      <w:jc w:val="both"/>
    </w:pPr>
  </w:style>
  <w:style w:type="character" w:customStyle="1" w:styleId="af2">
    <w:name w:val="Основной текст Знак"/>
    <w:basedOn w:val="a0"/>
    <w:link w:val="af1"/>
    <w:rsid w:val="00721302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LAW;n=123489;fld=134;dst=100129" TargetMode="External"/><Relationship Id="rId24" Type="http://schemas.openxmlformats.org/officeDocument/2006/relationships/oleObject" Target="embeddings/oleObject8.bin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2.bin"/><Relationship Id="rId10" Type="http://schemas.openxmlformats.org/officeDocument/2006/relationships/hyperlink" Target="consultantplus://offline/ref=9DADBFFB247CBE1F9A579BDA235A6D42978C20F908F3C0A61F7344B74EpDf4J" TargetMode="Externa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yb-dokumenty/i1r.htm" TargetMode="External"/><Relationship Id="rId14" Type="http://schemas.openxmlformats.org/officeDocument/2006/relationships/image" Target="media/image3.wmf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9</TotalTime>
  <Pages>1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53258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3</cp:revision>
  <cp:lastPrinted>2013-12-24T12:37:00Z</cp:lastPrinted>
  <dcterms:created xsi:type="dcterms:W3CDTF">2013-12-24T12:27:00Z</dcterms:created>
  <dcterms:modified xsi:type="dcterms:W3CDTF">2014-01-15T07:37:00Z</dcterms:modified>
</cp:coreProperties>
</file>