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FABE" w14:textId="6DF18EC2" w:rsidR="00547CBA" w:rsidRDefault="00547CBA" w:rsidP="00547CBA">
      <w:pPr>
        <w:spacing w:line="192" w:lineRule="auto"/>
        <w:ind w:right="5387"/>
        <w:rPr>
          <w:rFonts w:cs="Times New Roman"/>
          <w:kern w:val="2"/>
          <w:lang w:val="ru-RU" w:eastAsia="ru-RU" w:bidi="ar-SA"/>
        </w:rPr>
      </w:pPr>
      <w:r>
        <w:t xml:space="preserve">                         </w:t>
      </w:r>
      <w:r>
        <w:rPr>
          <w:noProof/>
          <w:lang w:val="ru-RU" w:eastAsia="ru-RU" w:bidi="ar-SA"/>
        </w:rPr>
        <w:drawing>
          <wp:inline distT="0" distB="0" distL="0" distR="0" wp14:anchorId="14E85F72" wp14:editId="52464C7F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4F7110C8" w14:textId="77777777" w:rsidR="00547CBA" w:rsidRDefault="00547CBA" w:rsidP="00547CBA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14:paraId="3F9DA69E" w14:textId="7790BEDE" w:rsidR="00547CBA" w:rsidRPr="0071032D" w:rsidRDefault="00547CBA" w:rsidP="00547CBA">
      <w:pPr>
        <w:spacing w:line="192" w:lineRule="auto"/>
        <w:ind w:right="5387"/>
        <w:jc w:val="center"/>
        <w:rPr>
          <w:rFonts w:cs="Times New Roman"/>
          <w:b/>
          <w:bCs/>
          <w:sz w:val="32"/>
          <w:szCs w:val="32"/>
        </w:rPr>
      </w:pPr>
      <w:r w:rsidRPr="0071032D">
        <w:rPr>
          <w:rFonts w:cs="Times New Roman"/>
          <w:b/>
          <w:sz w:val="32"/>
          <w:szCs w:val="32"/>
        </w:rPr>
        <w:t>АДМИНИСТРАЦИЯ</w:t>
      </w:r>
    </w:p>
    <w:p w14:paraId="1E0DCCB3" w14:textId="563373A2" w:rsidR="00547CBA" w:rsidRPr="0071032D" w:rsidRDefault="0071032D" w:rsidP="00547CBA">
      <w:pPr>
        <w:spacing w:line="192" w:lineRule="auto"/>
        <w:ind w:right="5387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  <w:lang w:val="ru-RU"/>
        </w:rPr>
        <w:t>с</w:t>
      </w:r>
      <w:proofErr w:type="spellStart"/>
      <w:r w:rsidR="00547CBA" w:rsidRPr="0071032D">
        <w:rPr>
          <w:rFonts w:cs="Times New Roman"/>
          <w:b/>
          <w:sz w:val="32"/>
        </w:rPr>
        <w:t>ельского</w:t>
      </w:r>
      <w:proofErr w:type="spellEnd"/>
      <w:r w:rsidR="00547CBA" w:rsidRPr="0071032D">
        <w:rPr>
          <w:rFonts w:cs="Times New Roman"/>
          <w:b/>
          <w:sz w:val="32"/>
        </w:rPr>
        <w:t xml:space="preserve"> </w:t>
      </w:r>
      <w:proofErr w:type="spellStart"/>
      <w:r w:rsidR="00547CBA" w:rsidRPr="0071032D">
        <w:rPr>
          <w:rFonts w:cs="Times New Roman"/>
          <w:b/>
          <w:sz w:val="32"/>
        </w:rPr>
        <w:t>поселения</w:t>
      </w:r>
      <w:proofErr w:type="spellEnd"/>
    </w:p>
    <w:p w14:paraId="1272A594" w14:textId="77777777" w:rsidR="00547CBA" w:rsidRPr="0071032D" w:rsidRDefault="00547CBA" w:rsidP="00547CBA">
      <w:pPr>
        <w:spacing w:line="192" w:lineRule="auto"/>
        <w:ind w:right="5387"/>
        <w:jc w:val="center"/>
        <w:rPr>
          <w:rFonts w:cs="Times New Roman"/>
          <w:b/>
          <w:caps/>
          <w:sz w:val="32"/>
        </w:rPr>
      </w:pPr>
      <w:r w:rsidRPr="0071032D">
        <w:rPr>
          <w:rFonts w:cs="Times New Roman"/>
          <w:b/>
          <w:caps/>
          <w:sz w:val="32"/>
        </w:rPr>
        <w:t>Пестравка</w:t>
      </w:r>
    </w:p>
    <w:p w14:paraId="5346DB3B" w14:textId="73BE4B4E" w:rsidR="00547CBA" w:rsidRPr="0071032D" w:rsidRDefault="0071032D" w:rsidP="0071032D">
      <w:pPr>
        <w:pStyle w:val="a4"/>
        <w:spacing w:after="0" w:line="192" w:lineRule="auto"/>
        <w:ind w:right="5387"/>
        <w:jc w:val="center"/>
        <w:rPr>
          <w:b/>
          <w:sz w:val="28"/>
        </w:rPr>
      </w:pPr>
      <w:r>
        <w:rPr>
          <w:b/>
          <w:sz w:val="28"/>
        </w:rPr>
        <w:t>м</w:t>
      </w:r>
      <w:r w:rsidR="00547CBA" w:rsidRPr="0071032D">
        <w:rPr>
          <w:b/>
          <w:sz w:val="28"/>
        </w:rPr>
        <w:t>униципального района</w:t>
      </w:r>
    </w:p>
    <w:p w14:paraId="605556AD" w14:textId="77777777" w:rsidR="00547CBA" w:rsidRPr="0071032D" w:rsidRDefault="00547CBA" w:rsidP="0071032D">
      <w:pPr>
        <w:pStyle w:val="a4"/>
        <w:spacing w:after="0" w:line="192" w:lineRule="auto"/>
        <w:ind w:right="5387"/>
        <w:jc w:val="center"/>
        <w:rPr>
          <w:b/>
          <w:sz w:val="28"/>
        </w:rPr>
      </w:pPr>
      <w:r w:rsidRPr="0071032D">
        <w:rPr>
          <w:b/>
          <w:sz w:val="28"/>
        </w:rPr>
        <w:t>Пестравский</w:t>
      </w:r>
    </w:p>
    <w:p w14:paraId="44EB086F" w14:textId="77777777" w:rsidR="00547CBA" w:rsidRPr="0071032D" w:rsidRDefault="00547CBA" w:rsidP="0071032D">
      <w:pPr>
        <w:spacing w:line="192" w:lineRule="auto"/>
        <w:ind w:right="5387"/>
        <w:rPr>
          <w:rFonts w:cs="Times New Roman"/>
          <w:b/>
          <w:sz w:val="28"/>
        </w:rPr>
      </w:pPr>
      <w:r w:rsidRPr="0071032D">
        <w:rPr>
          <w:rFonts w:cs="Times New Roman"/>
          <w:b/>
          <w:sz w:val="28"/>
        </w:rPr>
        <w:t xml:space="preserve">           </w:t>
      </w:r>
      <w:proofErr w:type="spellStart"/>
      <w:r w:rsidRPr="0071032D">
        <w:rPr>
          <w:rFonts w:cs="Times New Roman"/>
          <w:b/>
          <w:sz w:val="28"/>
        </w:rPr>
        <w:t>Самарской</w:t>
      </w:r>
      <w:proofErr w:type="spellEnd"/>
      <w:r w:rsidRPr="0071032D">
        <w:rPr>
          <w:rFonts w:cs="Times New Roman"/>
          <w:b/>
          <w:sz w:val="28"/>
        </w:rPr>
        <w:t xml:space="preserve"> </w:t>
      </w:r>
      <w:proofErr w:type="spellStart"/>
      <w:r w:rsidRPr="0071032D">
        <w:rPr>
          <w:rFonts w:cs="Times New Roman"/>
          <w:b/>
          <w:sz w:val="28"/>
        </w:rPr>
        <w:t>области</w:t>
      </w:r>
      <w:proofErr w:type="spellEnd"/>
      <w:r w:rsidRPr="0071032D">
        <w:rPr>
          <w:rFonts w:cs="Times New Roman"/>
          <w:b/>
          <w:sz w:val="28"/>
        </w:rPr>
        <w:t>,</w:t>
      </w:r>
    </w:p>
    <w:p w14:paraId="07AF5F26" w14:textId="665BD5D6" w:rsidR="00547CBA" w:rsidRDefault="00547CBA" w:rsidP="00547CBA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71032D">
        <w:rPr>
          <w:sz w:val="18"/>
          <w:lang w:val="ru-RU"/>
        </w:rPr>
        <w:t xml:space="preserve"> </w:t>
      </w:r>
      <w:r>
        <w:rPr>
          <w:sz w:val="18"/>
        </w:rPr>
        <w:t xml:space="preserve">с. </w:t>
      </w:r>
      <w:proofErr w:type="spellStart"/>
      <w:r>
        <w:rPr>
          <w:sz w:val="18"/>
        </w:rPr>
        <w:t>Пестравка</w:t>
      </w:r>
      <w:proofErr w:type="spellEnd"/>
      <w:r>
        <w:rPr>
          <w:sz w:val="18"/>
        </w:rPr>
        <w:t xml:space="preserve">, ул.50 </w:t>
      </w:r>
      <w:proofErr w:type="spellStart"/>
      <w:r>
        <w:rPr>
          <w:sz w:val="18"/>
        </w:rPr>
        <w:t>лет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Октября</w:t>
      </w:r>
      <w:proofErr w:type="spellEnd"/>
      <w:r>
        <w:rPr>
          <w:sz w:val="18"/>
        </w:rPr>
        <w:t>, 40</w:t>
      </w:r>
    </w:p>
    <w:p w14:paraId="6DE1D998" w14:textId="59A11494" w:rsidR="00547CBA" w:rsidRPr="0071032D" w:rsidRDefault="00547CBA" w:rsidP="00547CBA">
      <w:pPr>
        <w:ind w:right="5386"/>
        <w:jc w:val="center"/>
        <w:rPr>
          <w:sz w:val="18"/>
          <w:lang w:val="ru-RU"/>
        </w:rPr>
      </w:pPr>
      <w:proofErr w:type="spellStart"/>
      <w:r>
        <w:rPr>
          <w:sz w:val="18"/>
        </w:rPr>
        <w:t>Телефон</w:t>
      </w:r>
      <w:proofErr w:type="spellEnd"/>
      <w:r>
        <w:rPr>
          <w:sz w:val="18"/>
        </w:rPr>
        <w:t>: 2-13-44, 2-19-44</w:t>
      </w:r>
      <w:r w:rsidR="0071032D">
        <w:rPr>
          <w:sz w:val="18"/>
          <w:lang w:val="ru-RU"/>
        </w:rPr>
        <w:t>; 2-11-97</w:t>
      </w:r>
    </w:p>
    <w:p w14:paraId="45FF5D01" w14:textId="36E2E314" w:rsidR="00547CBA" w:rsidRDefault="0071032D" w:rsidP="0071032D">
      <w:pPr>
        <w:ind w:right="5386"/>
        <w:jc w:val="center"/>
        <w:rPr>
          <w:sz w:val="18"/>
        </w:rPr>
      </w:pPr>
      <w:hyperlink r:id="rId6" w:history="1">
        <w:r w:rsidRPr="00E50133">
          <w:rPr>
            <w:rStyle w:val="a3"/>
            <w:sz w:val="18"/>
          </w:rPr>
          <w:t>sppestravka@yandex.ru</w:t>
        </w:r>
      </w:hyperlink>
    </w:p>
    <w:p w14:paraId="60A29973" w14:textId="1593A735" w:rsidR="0071032D" w:rsidRPr="0071032D" w:rsidRDefault="0071032D" w:rsidP="0071032D">
      <w:pPr>
        <w:ind w:right="5386"/>
        <w:jc w:val="center"/>
        <w:rPr>
          <w:b/>
          <w:bCs/>
          <w:sz w:val="36"/>
          <w:szCs w:val="36"/>
          <w:lang w:val="ru-RU"/>
        </w:rPr>
      </w:pPr>
      <w:r w:rsidRPr="0071032D">
        <w:rPr>
          <w:b/>
          <w:bCs/>
          <w:sz w:val="36"/>
          <w:szCs w:val="36"/>
          <w:lang w:val="ru-RU"/>
        </w:rPr>
        <w:t>ПОСТАНОВЛЕНИЕ</w:t>
      </w:r>
    </w:p>
    <w:p w14:paraId="4E0AD0EB" w14:textId="13B183A5" w:rsidR="008F08FE" w:rsidRPr="0071032D" w:rsidRDefault="00547CBA" w:rsidP="0071032D">
      <w:pPr>
        <w:rPr>
          <w:sz w:val="28"/>
          <w:szCs w:val="28"/>
        </w:rPr>
      </w:pPr>
      <w:r w:rsidRPr="0071032D">
        <w:t xml:space="preserve">     </w:t>
      </w:r>
      <w:r w:rsidR="0071032D" w:rsidRPr="0071032D">
        <w:t xml:space="preserve">  </w:t>
      </w:r>
      <w:r w:rsidR="0071032D">
        <w:rPr>
          <w:lang w:val="ru-RU"/>
        </w:rPr>
        <w:t xml:space="preserve">   </w:t>
      </w:r>
      <w:r w:rsidR="0071032D" w:rsidRPr="0071032D">
        <w:rPr>
          <w:sz w:val="28"/>
          <w:szCs w:val="28"/>
          <w:lang w:val="ru-RU"/>
        </w:rPr>
        <w:t xml:space="preserve">от </w:t>
      </w:r>
      <w:r w:rsidR="0071032D" w:rsidRPr="0071032D">
        <w:rPr>
          <w:b/>
          <w:bCs/>
          <w:sz w:val="28"/>
          <w:szCs w:val="28"/>
          <w:u w:val="single"/>
        </w:rPr>
        <w:t>14.11.2022г</w:t>
      </w:r>
      <w:r w:rsidRPr="0071032D">
        <w:rPr>
          <w:sz w:val="28"/>
          <w:szCs w:val="28"/>
        </w:rPr>
        <w:t xml:space="preserve"> №_</w:t>
      </w:r>
      <w:r w:rsidR="0071032D" w:rsidRPr="0071032D">
        <w:rPr>
          <w:b/>
          <w:bCs/>
          <w:sz w:val="28"/>
          <w:szCs w:val="28"/>
          <w:u w:val="single"/>
          <w:lang w:val="ru-RU"/>
        </w:rPr>
        <w:t>128</w:t>
      </w:r>
      <w:r w:rsidR="0071032D" w:rsidRPr="0071032D">
        <w:rPr>
          <w:sz w:val="28"/>
          <w:szCs w:val="28"/>
          <w:lang w:val="ru-RU"/>
        </w:rPr>
        <w:t>_</w:t>
      </w:r>
      <w:r w:rsidRPr="0071032D">
        <w:rPr>
          <w:sz w:val="28"/>
          <w:szCs w:val="28"/>
        </w:rPr>
        <w:t xml:space="preserve">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</w:tblGrid>
      <w:tr w:rsidR="001C148B" w14:paraId="597C882E" w14:textId="77777777" w:rsidTr="001C148B">
        <w:tc>
          <w:tcPr>
            <w:tcW w:w="6300" w:type="dxa"/>
            <w:hideMark/>
          </w:tcPr>
          <w:p w14:paraId="63EF0FCC" w14:textId="77777777" w:rsidR="0071032D" w:rsidRDefault="0071032D" w:rsidP="005A0ED1">
            <w:pPr>
              <w:spacing w:line="256" w:lineRule="auto"/>
              <w:jc w:val="both"/>
              <w:rPr>
                <w:b/>
                <w:sz w:val="26"/>
                <w:szCs w:val="26"/>
                <w:lang w:val="ru-RU"/>
              </w:rPr>
            </w:pPr>
          </w:p>
          <w:p w14:paraId="3E18D3A7" w14:textId="24942F80" w:rsidR="001C148B" w:rsidRPr="0071032D" w:rsidRDefault="00A8676C" w:rsidP="0071032D">
            <w:pPr>
              <w:jc w:val="both"/>
              <w:rPr>
                <w:rFonts w:cs="Times New Roman"/>
                <w:b/>
                <w:bCs/>
                <w:kern w:val="2"/>
                <w:sz w:val="28"/>
                <w:szCs w:val="28"/>
                <w:lang w:val="ru-RU" w:bidi="ar-SA"/>
              </w:rPr>
            </w:pPr>
            <w:r w:rsidRPr="0071032D">
              <w:rPr>
                <w:b/>
                <w:sz w:val="28"/>
                <w:szCs w:val="28"/>
                <w:lang w:val="ru-RU"/>
              </w:rPr>
              <w:t>«</w:t>
            </w:r>
            <w:r w:rsidR="001C148B" w:rsidRPr="0071032D">
              <w:rPr>
                <w:b/>
                <w:sz w:val="28"/>
                <w:szCs w:val="28"/>
              </w:rPr>
              <w:t>О</w:t>
            </w:r>
            <w:r w:rsidR="001C148B" w:rsidRPr="0071032D">
              <w:rPr>
                <w:b/>
                <w:sz w:val="28"/>
                <w:szCs w:val="28"/>
                <w:lang w:val="ru-RU"/>
              </w:rPr>
              <w:t>б</w:t>
            </w:r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утверждени</w:t>
            </w:r>
            <w:proofErr w:type="spellEnd"/>
            <w:r w:rsidR="001C148B" w:rsidRPr="0071032D">
              <w:rPr>
                <w:b/>
                <w:sz w:val="28"/>
                <w:szCs w:val="28"/>
                <w:lang w:val="ru-RU"/>
              </w:rPr>
              <w:t>и</w:t>
            </w:r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среднесрочного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финансового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плана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сельского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поселения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r w:rsidR="00547CBA" w:rsidRPr="0071032D">
              <w:rPr>
                <w:b/>
                <w:sz w:val="28"/>
                <w:szCs w:val="28"/>
                <w:lang w:val="ru-RU"/>
              </w:rPr>
              <w:t>Пестравка</w:t>
            </w:r>
            <w:r w:rsidR="001C148B" w:rsidRPr="0071032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муниципального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района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r w:rsidR="001C148B" w:rsidRPr="0071032D">
              <w:rPr>
                <w:b/>
                <w:sz w:val="28"/>
                <w:szCs w:val="28"/>
                <w:lang w:val="ru-RU"/>
              </w:rPr>
              <w:t>Пестравский Самарской области</w:t>
            </w:r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на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202</w:t>
            </w:r>
            <w:r w:rsidR="005A0ED1" w:rsidRPr="0071032D">
              <w:rPr>
                <w:b/>
                <w:sz w:val="28"/>
                <w:szCs w:val="28"/>
                <w:lang w:val="ru-RU"/>
              </w:rPr>
              <w:t>3</w:t>
            </w:r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год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на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плановый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период</w:t>
            </w:r>
            <w:proofErr w:type="spellEnd"/>
            <w:r w:rsidR="001C148B" w:rsidRPr="0071032D">
              <w:rPr>
                <w:b/>
                <w:sz w:val="28"/>
                <w:szCs w:val="28"/>
              </w:rPr>
              <w:t xml:space="preserve"> 202</w:t>
            </w:r>
            <w:r w:rsidR="005A0ED1" w:rsidRPr="0071032D">
              <w:rPr>
                <w:b/>
                <w:sz w:val="28"/>
                <w:szCs w:val="28"/>
                <w:lang w:val="ru-RU"/>
              </w:rPr>
              <w:t>4</w:t>
            </w:r>
            <w:r w:rsidR="001C148B" w:rsidRPr="0071032D">
              <w:rPr>
                <w:b/>
                <w:sz w:val="28"/>
                <w:szCs w:val="28"/>
              </w:rPr>
              <w:t xml:space="preserve"> и 202</w:t>
            </w:r>
            <w:r w:rsidR="005A0ED1" w:rsidRPr="0071032D">
              <w:rPr>
                <w:b/>
                <w:sz w:val="28"/>
                <w:szCs w:val="28"/>
                <w:lang w:val="ru-RU"/>
              </w:rPr>
              <w:t>5</w:t>
            </w:r>
            <w:r w:rsidR="001C148B" w:rsidRPr="007103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148B" w:rsidRPr="0071032D">
              <w:rPr>
                <w:b/>
                <w:sz w:val="28"/>
                <w:szCs w:val="28"/>
              </w:rPr>
              <w:t>года</w:t>
            </w:r>
            <w:proofErr w:type="spellEnd"/>
            <w:r w:rsidRPr="0071032D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</w:tbl>
    <w:p w14:paraId="198136BD" w14:textId="77777777" w:rsidR="001C148B" w:rsidRDefault="001C148B" w:rsidP="001C148B">
      <w:pPr>
        <w:jc w:val="both"/>
        <w:rPr>
          <w:rFonts w:cs="Times New Roman"/>
          <w:kern w:val="2"/>
          <w:lang w:bidi="ar-SA"/>
        </w:rPr>
      </w:pPr>
    </w:p>
    <w:p w14:paraId="666BD026" w14:textId="6DE8232B" w:rsidR="001C148B" w:rsidRPr="0071032D" w:rsidRDefault="001C148B" w:rsidP="0071032D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>
        <w:rPr>
          <w:rFonts w:cs="Times New Roman"/>
          <w:kern w:val="2"/>
          <w:lang w:val="ru-RU" w:bidi="ar-SA"/>
        </w:rPr>
        <w:tab/>
      </w:r>
      <w:r w:rsidRPr="0071032D">
        <w:rPr>
          <w:rFonts w:cs="Times New Roman"/>
          <w:kern w:val="2"/>
          <w:sz w:val="28"/>
          <w:szCs w:val="28"/>
          <w:lang w:val="ru-RU" w:bidi="ar-SA"/>
        </w:rPr>
        <w:t>В</w:t>
      </w:r>
      <w:r w:rsidRPr="0071032D">
        <w:rPr>
          <w:rFonts w:cs="Times New Roman"/>
          <w:kern w:val="2"/>
          <w:sz w:val="28"/>
          <w:szCs w:val="28"/>
          <w:lang w:bidi="ar-SA"/>
        </w:rPr>
        <w:t xml:space="preserve"> 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соответствии со ст. 7 Положения «О бюджетном устройстве и бюджетном процессе в сельском поселении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 муниципального района Пестравский Самарской области», утвержденного решением Собрания представителей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A8676C" w:rsidRPr="0071032D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муниципального района Пестравский Самарской области от 29.05.2015г. № </w:t>
      </w:r>
      <w:r w:rsidR="008F08FE" w:rsidRPr="0071032D">
        <w:rPr>
          <w:rFonts w:cs="Times New Roman"/>
          <w:kern w:val="2"/>
          <w:sz w:val="28"/>
          <w:szCs w:val="28"/>
          <w:lang w:val="ru-RU" w:bidi="ar-SA"/>
        </w:rPr>
        <w:t>1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8</w:t>
      </w:r>
      <w:r w:rsidRPr="0071032D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, Порядком разработки среднесрочного финансового плана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71032D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 </w:t>
      </w:r>
      <w:r w:rsidRPr="0071032D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муниципального района Пестравский Самарской области, утвержденного постановлением Администрации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Pr="0071032D"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 муниципального района Пестравский Самарской области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 от 0</w:t>
      </w:r>
      <w:r w:rsidR="00C8161B" w:rsidRPr="0071032D">
        <w:rPr>
          <w:rFonts w:cs="Times New Roman"/>
          <w:kern w:val="2"/>
          <w:sz w:val="28"/>
          <w:szCs w:val="28"/>
          <w:lang w:val="ru-RU" w:bidi="ar-SA"/>
        </w:rPr>
        <w:t>3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>.03.2020г. №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32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, в целях подготовки проекта бюджета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71032D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>муниципального района Пестравский на 202</w:t>
      </w:r>
      <w:r w:rsidR="005A0ED1" w:rsidRPr="0071032D">
        <w:rPr>
          <w:rFonts w:cs="Times New Roman"/>
          <w:kern w:val="2"/>
          <w:sz w:val="28"/>
          <w:szCs w:val="28"/>
          <w:lang w:val="ru-RU" w:bidi="ar-SA"/>
        </w:rPr>
        <w:t>3</w:t>
      </w: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 год</w:t>
      </w:r>
    </w:p>
    <w:p w14:paraId="02E84931" w14:textId="77777777" w:rsidR="0071032D" w:rsidRDefault="001C148B" w:rsidP="0071032D">
      <w:pPr>
        <w:jc w:val="both"/>
        <w:rPr>
          <w:rFonts w:cs="Times New Roman"/>
          <w:b/>
          <w:bCs/>
          <w:kern w:val="2"/>
          <w:sz w:val="28"/>
          <w:szCs w:val="28"/>
          <w:lang w:val="ru-RU" w:bidi="ar-SA"/>
        </w:rPr>
      </w:pPr>
      <w:r w:rsidRPr="0071032D">
        <w:rPr>
          <w:rFonts w:cs="Times New Roman"/>
          <w:kern w:val="2"/>
          <w:sz w:val="28"/>
          <w:szCs w:val="28"/>
          <w:lang w:val="ru-RU" w:bidi="ar-SA"/>
        </w:rPr>
        <w:tab/>
      </w:r>
      <w:r w:rsidRPr="0071032D">
        <w:rPr>
          <w:rFonts w:cs="Times New Roman"/>
          <w:b/>
          <w:bCs/>
          <w:kern w:val="2"/>
          <w:sz w:val="28"/>
          <w:szCs w:val="28"/>
          <w:lang w:val="ru-RU" w:bidi="ar-SA"/>
        </w:rPr>
        <w:t>ПОСТАНОВЛЯЕТ:</w:t>
      </w:r>
    </w:p>
    <w:p w14:paraId="55857D60" w14:textId="7A924664" w:rsidR="001C148B" w:rsidRPr="0071032D" w:rsidRDefault="0071032D" w:rsidP="0071032D">
      <w:pPr>
        <w:jc w:val="both"/>
        <w:rPr>
          <w:rFonts w:cs="Times New Roman"/>
          <w:b/>
          <w:bCs/>
          <w:kern w:val="2"/>
          <w:sz w:val="28"/>
          <w:szCs w:val="28"/>
          <w:lang w:val="ru-RU" w:bidi="ar-SA"/>
        </w:rPr>
      </w:pPr>
      <w:r w:rsidRPr="0071032D">
        <w:rPr>
          <w:rFonts w:cs="Times New Roman"/>
          <w:kern w:val="2"/>
          <w:sz w:val="28"/>
          <w:szCs w:val="28"/>
          <w:lang w:val="ru-RU" w:bidi="ar-SA"/>
        </w:rPr>
        <w:t>1.</w:t>
      </w:r>
      <w:r>
        <w:rPr>
          <w:rFonts w:cs="Times New Roman"/>
          <w:b/>
          <w:bCs/>
          <w:kern w:val="2"/>
          <w:sz w:val="28"/>
          <w:szCs w:val="28"/>
          <w:lang w:val="ru-RU" w:bidi="ar-SA"/>
        </w:rPr>
        <w:t xml:space="preserve"> </w:t>
      </w:r>
      <w:r w:rsidR="001C148B" w:rsidRPr="0071032D">
        <w:rPr>
          <w:rFonts w:cs="Times New Roman"/>
          <w:kern w:val="0"/>
          <w:sz w:val="28"/>
          <w:szCs w:val="28"/>
          <w:lang w:val="ru-RU" w:eastAsia="ru-RU" w:bidi="ar-SA"/>
        </w:rPr>
        <w:t>Утвердить</w:t>
      </w:r>
      <w:r w:rsidR="001C148B" w:rsidRPr="0071032D">
        <w:rPr>
          <w:rFonts w:cs="Times New Roman"/>
          <w:kern w:val="2"/>
          <w:sz w:val="28"/>
          <w:szCs w:val="28"/>
          <w:lang w:bidi="ar-SA"/>
        </w:rPr>
        <w:t xml:space="preserve">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среднесрочный финансовый план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71032D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>муниципального района Пестравский Самарской области</w:t>
      </w:r>
      <w:r w:rsidR="001C148B" w:rsidRPr="0071032D">
        <w:rPr>
          <w:rFonts w:cs="Times New Roman"/>
          <w:kern w:val="2"/>
          <w:sz w:val="28"/>
          <w:szCs w:val="28"/>
          <w:lang w:bidi="ar-SA"/>
        </w:rPr>
        <w:t xml:space="preserve">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>на 202</w:t>
      </w:r>
      <w:r w:rsidR="005A0ED1" w:rsidRPr="0071032D">
        <w:rPr>
          <w:rFonts w:cs="Times New Roman"/>
          <w:kern w:val="2"/>
          <w:sz w:val="28"/>
          <w:szCs w:val="28"/>
          <w:lang w:val="ru-RU" w:bidi="ar-SA"/>
        </w:rPr>
        <w:t>3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 год и плановый период 202</w:t>
      </w:r>
      <w:r w:rsidR="005A0ED1" w:rsidRPr="0071032D">
        <w:rPr>
          <w:rFonts w:cs="Times New Roman"/>
          <w:kern w:val="2"/>
          <w:sz w:val="28"/>
          <w:szCs w:val="28"/>
          <w:lang w:val="ru-RU" w:bidi="ar-SA"/>
        </w:rPr>
        <w:t>4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 и 202</w:t>
      </w:r>
      <w:r w:rsidR="005A0ED1" w:rsidRPr="0071032D">
        <w:rPr>
          <w:rFonts w:cs="Times New Roman"/>
          <w:kern w:val="2"/>
          <w:sz w:val="28"/>
          <w:szCs w:val="28"/>
          <w:lang w:val="ru-RU" w:bidi="ar-SA"/>
        </w:rPr>
        <w:t>5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 года, согласно</w:t>
      </w:r>
      <w:r w:rsidR="001C148B" w:rsidRPr="0071032D">
        <w:rPr>
          <w:rFonts w:cs="Times New Roman"/>
          <w:kern w:val="2"/>
          <w:sz w:val="28"/>
          <w:szCs w:val="28"/>
          <w:lang w:bidi="ar-SA"/>
        </w:rPr>
        <w:t xml:space="preserve">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>приложению.</w:t>
      </w:r>
    </w:p>
    <w:p w14:paraId="7D27C15C" w14:textId="11F3AF38" w:rsidR="001C148B" w:rsidRPr="0071032D" w:rsidRDefault="0071032D" w:rsidP="0071032D">
      <w:pPr>
        <w:widowControl/>
        <w:suppressAutoHyphens w:val="0"/>
        <w:jc w:val="both"/>
        <w:rPr>
          <w:rFonts w:cs="Times New Roman"/>
          <w:kern w:val="2"/>
          <w:sz w:val="28"/>
          <w:szCs w:val="28"/>
          <w:lang w:val="ru-RU" w:bidi="ar-SA"/>
        </w:rPr>
      </w:pPr>
      <w:r>
        <w:rPr>
          <w:rFonts w:cs="Times New Roman"/>
          <w:kern w:val="2"/>
          <w:sz w:val="28"/>
          <w:szCs w:val="28"/>
          <w:lang w:val="ru-RU" w:bidi="ar-SA"/>
        </w:rPr>
        <w:t xml:space="preserve">2.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Опубликовать настоящее решение в бюллетене «Официальный вестник сельского поселения </w:t>
      </w:r>
      <w:r w:rsidR="00547CBA"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>».</w:t>
      </w:r>
    </w:p>
    <w:p w14:paraId="7931DF6E" w14:textId="1AC022A8" w:rsidR="001C148B" w:rsidRPr="0071032D" w:rsidRDefault="0071032D" w:rsidP="0071032D">
      <w:pPr>
        <w:widowControl/>
        <w:suppressAutoHyphens w:val="0"/>
        <w:jc w:val="both"/>
        <w:rPr>
          <w:rFonts w:cs="Times New Roman"/>
          <w:kern w:val="2"/>
          <w:sz w:val="28"/>
          <w:szCs w:val="28"/>
          <w:lang w:val="ru-RU" w:bidi="ar-SA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  <w:lang w:val="ru-RU" w:bidi="ar-SA"/>
        </w:rPr>
        <w:t xml:space="preserve">3. </w:t>
      </w:r>
      <w:r w:rsidR="001C148B" w:rsidRPr="0071032D">
        <w:rPr>
          <w:rFonts w:cs="Times New Roman"/>
          <w:kern w:val="2"/>
          <w:sz w:val="28"/>
          <w:szCs w:val="28"/>
          <w:lang w:val="ru-RU" w:bidi="ar-SA"/>
        </w:rPr>
        <w:t xml:space="preserve">Настоящее постановление вступает в силу с момента его официального опубликования. </w:t>
      </w:r>
    </w:p>
    <w:p w14:paraId="0955664A" w14:textId="77777777" w:rsidR="001C148B" w:rsidRDefault="001C148B" w:rsidP="001C148B">
      <w:pPr>
        <w:widowControl/>
        <w:suppressAutoHyphens w:val="0"/>
        <w:jc w:val="both"/>
        <w:rPr>
          <w:rFonts w:cs="Times New Roman"/>
          <w:kern w:val="2"/>
          <w:lang w:val="ru-RU" w:bidi="ar-SA"/>
        </w:rPr>
      </w:pPr>
    </w:p>
    <w:p w14:paraId="2C41EAF1" w14:textId="77777777" w:rsidR="001C148B" w:rsidRDefault="001C148B" w:rsidP="001C148B">
      <w:pPr>
        <w:jc w:val="both"/>
        <w:rPr>
          <w:rFonts w:cs="Times New Roman"/>
          <w:kern w:val="2"/>
          <w:lang w:val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     </w:t>
      </w:r>
    </w:p>
    <w:p w14:paraId="77DEF305" w14:textId="719C0796" w:rsidR="001C148B" w:rsidRPr="0071032D" w:rsidRDefault="001C148B" w:rsidP="001C148B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71032D">
        <w:rPr>
          <w:rFonts w:cs="Times New Roman"/>
          <w:kern w:val="2"/>
          <w:sz w:val="28"/>
          <w:szCs w:val="28"/>
          <w:lang w:val="ru-RU" w:bidi="ar-SA"/>
        </w:rPr>
        <w:t xml:space="preserve">Глава </w:t>
      </w:r>
      <w:r w:rsidR="0071032D" w:rsidRPr="0071032D">
        <w:rPr>
          <w:rFonts w:cs="Times New Roman"/>
          <w:kern w:val="2"/>
          <w:sz w:val="28"/>
          <w:szCs w:val="28"/>
          <w:lang w:val="ru-RU" w:bidi="ar-SA"/>
        </w:rPr>
        <w:t>сельского поселения</w:t>
      </w:r>
    </w:p>
    <w:p w14:paraId="3F1DEDFE" w14:textId="5F2E3D7F" w:rsidR="001C148B" w:rsidRPr="0071032D" w:rsidRDefault="00547CBA" w:rsidP="001C148B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  <w:r w:rsidRPr="0071032D">
        <w:rPr>
          <w:rFonts w:cs="Times New Roman"/>
          <w:kern w:val="2"/>
          <w:sz w:val="28"/>
          <w:szCs w:val="28"/>
          <w:lang w:val="ru-RU" w:bidi="ar-SA"/>
        </w:rPr>
        <w:t>Пестравка</w:t>
      </w:r>
      <w:r w:rsidR="008F08FE" w:rsidRPr="0071032D">
        <w:rPr>
          <w:rFonts w:cs="Times New Roman"/>
          <w:kern w:val="2"/>
          <w:sz w:val="28"/>
          <w:szCs w:val="28"/>
          <w:lang w:val="ru-RU" w:bidi="ar-SA"/>
        </w:rPr>
        <w:t xml:space="preserve"> </w:t>
      </w:r>
      <w:r w:rsidR="0071032D" w:rsidRPr="0071032D">
        <w:rPr>
          <w:rFonts w:cs="Times New Roman"/>
          <w:kern w:val="2"/>
          <w:sz w:val="28"/>
          <w:szCs w:val="28"/>
          <w:lang w:val="ru-RU" w:bidi="ar-SA"/>
        </w:rPr>
        <w:t xml:space="preserve">                                                                                       С.С. </w:t>
      </w:r>
      <w:proofErr w:type="spellStart"/>
      <w:r w:rsidR="0071032D" w:rsidRPr="0071032D">
        <w:rPr>
          <w:rFonts w:cs="Times New Roman"/>
          <w:kern w:val="2"/>
          <w:sz w:val="28"/>
          <w:szCs w:val="28"/>
          <w:lang w:val="ru-RU" w:bidi="ar-SA"/>
        </w:rPr>
        <w:t>Плеванюк</w:t>
      </w:r>
      <w:proofErr w:type="spellEnd"/>
      <w:r w:rsidR="0071032D" w:rsidRPr="0071032D">
        <w:rPr>
          <w:rFonts w:cs="Times New Roman"/>
          <w:kern w:val="2"/>
          <w:sz w:val="28"/>
          <w:szCs w:val="28"/>
          <w:lang w:val="ru-RU" w:bidi="ar-SA"/>
        </w:rPr>
        <w:t>.</w:t>
      </w:r>
    </w:p>
    <w:p w14:paraId="26F4E225" w14:textId="77777777" w:rsidR="0071032D" w:rsidRPr="0071032D" w:rsidRDefault="0071032D">
      <w:pPr>
        <w:jc w:val="both"/>
        <w:rPr>
          <w:rFonts w:cs="Times New Roman"/>
          <w:kern w:val="2"/>
          <w:sz w:val="28"/>
          <w:szCs w:val="28"/>
          <w:lang w:val="ru-RU" w:bidi="ar-SA"/>
        </w:rPr>
      </w:pPr>
    </w:p>
    <w:sectPr w:rsidR="0071032D" w:rsidRPr="0071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4F"/>
    <w:rsid w:val="00042489"/>
    <w:rsid w:val="00196131"/>
    <w:rsid w:val="001A20E8"/>
    <w:rsid w:val="001C148B"/>
    <w:rsid w:val="002D030E"/>
    <w:rsid w:val="003174EB"/>
    <w:rsid w:val="00523999"/>
    <w:rsid w:val="0054005B"/>
    <w:rsid w:val="00547CBA"/>
    <w:rsid w:val="005A0ED1"/>
    <w:rsid w:val="00656154"/>
    <w:rsid w:val="006E530B"/>
    <w:rsid w:val="007018A5"/>
    <w:rsid w:val="0071032D"/>
    <w:rsid w:val="008F08FE"/>
    <w:rsid w:val="00960AFE"/>
    <w:rsid w:val="00A8676C"/>
    <w:rsid w:val="00B44E4F"/>
    <w:rsid w:val="00B8168E"/>
    <w:rsid w:val="00C8161B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0E8"/>
  <w15:docId w15:val="{76F68540-8489-45A5-B1CF-E5DD8B8F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5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8F08FE"/>
    <w:pPr>
      <w:keepNext/>
      <w:widowControl/>
      <w:tabs>
        <w:tab w:val="num" w:pos="360"/>
      </w:tabs>
      <w:autoSpaceDN/>
      <w:ind w:right="5244"/>
      <w:jc w:val="center"/>
      <w:textAlignment w:val="auto"/>
      <w:outlineLvl w:val="1"/>
    </w:pPr>
    <w:rPr>
      <w:rFonts w:ascii="Palatino Linotype" w:hAnsi="Palatino Linotype" w:cs="Times New Roman"/>
      <w:b/>
      <w:caps/>
      <w:kern w:val="0"/>
      <w:sz w:val="44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148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148B"/>
    <w:pPr>
      <w:autoSpaceDN/>
      <w:spacing w:after="120"/>
      <w:textAlignment w:val="auto"/>
    </w:pPr>
    <w:rPr>
      <w:rFonts w:eastAsia="Andale Sans UI" w:cs="Times New Roman"/>
      <w:kern w:val="2"/>
      <w:lang w:val="ru-RU" w:eastAsia="zh-CN" w:bidi="ar-SA"/>
    </w:rPr>
  </w:style>
  <w:style w:type="character" w:customStyle="1" w:styleId="a5">
    <w:name w:val="Основной текст Знак"/>
    <w:basedOn w:val="a0"/>
    <w:link w:val="a4"/>
    <w:semiHidden/>
    <w:rsid w:val="001C148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1C148B"/>
    <w:pPr>
      <w:autoSpaceDN/>
      <w:spacing w:after="120"/>
      <w:ind w:left="283"/>
      <w:textAlignment w:val="auto"/>
    </w:pPr>
    <w:rPr>
      <w:rFonts w:eastAsia="Andale Sans UI" w:cs="Times New Roman"/>
      <w:kern w:val="2"/>
      <w:sz w:val="16"/>
      <w:szCs w:val="16"/>
      <w:lang w:val="ru-RU" w:eastAsia="zh-CN" w:bidi="ar-SA"/>
    </w:rPr>
  </w:style>
  <w:style w:type="character" w:customStyle="1" w:styleId="20">
    <w:name w:val="Заголовок 2 Знак"/>
    <w:basedOn w:val="a0"/>
    <w:link w:val="2"/>
    <w:semiHidden/>
    <w:rsid w:val="008F08FE"/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74E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EB"/>
    <w:rPr>
      <w:rFonts w:ascii="Tahoma" w:eastAsia="Times New Roman" w:hAnsi="Tahoma" w:cs="Tahoma"/>
      <w:kern w:val="3"/>
      <w:sz w:val="16"/>
      <w:szCs w:val="16"/>
      <w:lang w:val="de-DE" w:eastAsia="ja-JP" w:bidi="fa-IR"/>
    </w:rPr>
  </w:style>
  <w:style w:type="character" w:styleId="a8">
    <w:name w:val="Unresolved Mention"/>
    <w:basedOn w:val="a0"/>
    <w:uiPriority w:val="99"/>
    <w:semiHidden/>
    <w:unhideWhenUsed/>
    <w:rsid w:val="0071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A974-74DE-4E8A-866F-9A5129D2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Л.В.</dc:creator>
  <cp:lastModifiedBy>Стрельникова Л.В.</cp:lastModifiedBy>
  <cp:revision>2</cp:revision>
  <dcterms:created xsi:type="dcterms:W3CDTF">2022-11-14T09:53:00Z</dcterms:created>
  <dcterms:modified xsi:type="dcterms:W3CDTF">2022-11-14T09:53:00Z</dcterms:modified>
</cp:coreProperties>
</file>